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5B599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54C04" w:rsidRDefault="00765DC2" w:rsidP="005B599E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přečíst v učebnici s. 79 – 83</w:t>
      </w:r>
      <w:r w:rsidR="00654C04">
        <w:rPr>
          <w:rFonts w:ascii="Times New Roman" w:hAnsi="Times New Roman"/>
          <w:b w:val="0"/>
          <w:sz w:val="24"/>
          <w:szCs w:val="28"/>
        </w:rPr>
        <w:t xml:space="preserve"> – </w:t>
      </w:r>
      <w:r>
        <w:rPr>
          <w:rFonts w:ascii="Times New Roman" w:hAnsi="Times New Roman"/>
          <w:b w:val="0"/>
          <w:sz w:val="24"/>
          <w:szCs w:val="28"/>
        </w:rPr>
        <w:t>Antické Řecko – Formování městských států</w:t>
      </w:r>
    </w:p>
    <w:p w:rsidR="00654C04" w:rsidRPr="00654C04" w:rsidRDefault="00654C04" w:rsidP="005B599E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zápis do sešitu</w:t>
      </w:r>
      <w:r w:rsidR="00680CA0">
        <w:rPr>
          <w:rFonts w:ascii="Times New Roman" w:hAnsi="Times New Roman"/>
          <w:b w:val="0"/>
          <w:sz w:val="24"/>
          <w:szCs w:val="28"/>
        </w:rPr>
        <w:t xml:space="preserve"> i z prezentace</w:t>
      </w:r>
    </w:p>
    <w:p w:rsidR="00CE087F" w:rsidRDefault="00F24C5B" w:rsidP="005B599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Antické Řecko (doba železná)</w:t>
      </w:r>
    </w:p>
    <w:p w:rsidR="00680CA0" w:rsidRDefault="00680CA0" w:rsidP="005B599E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Formování městských států (8. – 6. stol. př. n. l.)</w:t>
      </w:r>
    </w:p>
    <w:p w:rsidR="00680CA0" w:rsidRDefault="00680CA0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Řekové nevytvořili jednotnou říši</w:t>
      </w:r>
    </w:p>
    <w:p w:rsidR="00680CA0" w:rsidRPr="005B599E" w:rsidRDefault="00680CA0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městské státy – polis, poměrně malé, chrám, úřady, tržiště, dílny, nejbližší okolí se zemědělskými otroky</w:t>
      </w:r>
    </w:p>
    <w:p w:rsidR="00680CA0" w:rsidRPr="005B599E" w:rsidRDefault="00512A85" w:rsidP="005B599E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Sparta ve starověku</w:t>
      </w:r>
    </w:p>
    <w:p w:rsidR="005B599E" w:rsidRPr="005B599E" w:rsidRDefault="005B599E" w:rsidP="005B599E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5B599E">
        <w:rPr>
          <w:rFonts w:ascii="Times New Roman" w:hAnsi="Times New Roman" w:cs="Times New Roman"/>
          <w:sz w:val="24"/>
          <w:szCs w:val="40"/>
        </w:rPr>
        <w:t>- Kde se</w:t>
      </w:r>
      <w:r>
        <w:rPr>
          <w:rFonts w:ascii="Times New Roman" w:hAnsi="Times New Roman" w:cs="Times New Roman"/>
          <w:sz w:val="24"/>
          <w:szCs w:val="40"/>
        </w:rPr>
        <w:t xml:space="preserve"> Sparta</w:t>
      </w:r>
      <w:r w:rsidRPr="005B599E">
        <w:rPr>
          <w:rFonts w:ascii="Times New Roman" w:hAnsi="Times New Roman" w:cs="Times New Roman"/>
          <w:sz w:val="24"/>
          <w:szCs w:val="40"/>
        </w:rPr>
        <w:t xml:space="preserve"> </w:t>
      </w:r>
      <w:proofErr w:type="gramStart"/>
      <w:r w:rsidRPr="005B599E">
        <w:rPr>
          <w:rFonts w:ascii="Times New Roman" w:hAnsi="Times New Roman" w:cs="Times New Roman"/>
          <w:sz w:val="24"/>
          <w:szCs w:val="40"/>
        </w:rPr>
        <w:t>nacházela?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5B599E">
        <w:rPr>
          <w:rFonts w:ascii="Times New Roman" w:hAnsi="Times New Roman" w:cs="Times New Roman"/>
          <w:sz w:val="24"/>
          <w:szCs w:val="40"/>
        </w:rPr>
        <w:t>............................</w:t>
      </w:r>
      <w:r>
        <w:rPr>
          <w:rFonts w:ascii="Times New Roman" w:hAnsi="Times New Roman" w:cs="Times New Roman"/>
          <w:sz w:val="24"/>
          <w:szCs w:val="40"/>
        </w:rPr>
        <w:t>....</w:t>
      </w:r>
      <w:proofErr w:type="gramEnd"/>
      <w:r>
        <w:rPr>
          <w:rFonts w:ascii="Times New Roman" w:hAnsi="Times New Roman" w:cs="Times New Roman"/>
          <w:sz w:val="24"/>
          <w:szCs w:val="40"/>
        </w:rPr>
        <w:t>(dopiš)</w:t>
      </w:r>
    </w:p>
    <w:p w:rsidR="00680CA0" w:rsidRDefault="00680CA0" w:rsidP="005B599E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680CA0">
        <w:rPr>
          <w:rFonts w:ascii="Times New Roman" w:hAnsi="Times New Roman" w:cs="Times New Roman"/>
          <w:sz w:val="24"/>
          <w:szCs w:val="40"/>
        </w:rPr>
        <w:t xml:space="preserve">- založili ji </w:t>
      </w:r>
      <w:r w:rsidRPr="00680CA0">
        <w:rPr>
          <w:rFonts w:ascii="Times New Roman" w:hAnsi="Times New Roman" w:cs="Times New Roman"/>
          <w:b/>
          <w:bCs/>
          <w:sz w:val="24"/>
          <w:szCs w:val="40"/>
        </w:rPr>
        <w:t>Dórové</w:t>
      </w:r>
      <w:r w:rsidRPr="00680CA0">
        <w:rPr>
          <w:rFonts w:ascii="Times New Roman" w:hAnsi="Times New Roman" w:cs="Times New Roman"/>
          <w:sz w:val="24"/>
          <w:szCs w:val="40"/>
        </w:rPr>
        <w:br/>
        <w:t>- prostý vojenský způsob života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>3 skupiny obyvatelstva: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1) </w:t>
      </w:r>
      <w:r w:rsidRPr="00680CA0">
        <w:rPr>
          <w:rFonts w:ascii="Times New Roman" w:hAnsi="Times New Roman" w:cs="Times New Roman"/>
          <w:b/>
          <w:bCs/>
          <w:sz w:val="24"/>
          <w:szCs w:val="40"/>
        </w:rPr>
        <w:t>Sparťané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plnoprávní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2) </w:t>
      </w:r>
      <w:proofErr w:type="spellStart"/>
      <w:r w:rsidRPr="00680CA0">
        <w:rPr>
          <w:rFonts w:ascii="Times New Roman" w:hAnsi="Times New Roman" w:cs="Times New Roman"/>
          <w:b/>
          <w:bCs/>
          <w:sz w:val="24"/>
          <w:szCs w:val="40"/>
        </w:rPr>
        <w:t>Heilóti</w:t>
      </w:r>
      <w:proofErr w:type="spellEnd"/>
      <w:r w:rsidRPr="00680CA0">
        <w:rPr>
          <w:rFonts w:ascii="Times New Roman" w:hAnsi="Times New Roman" w:cs="Times New Roman"/>
          <w:sz w:val="24"/>
          <w:szCs w:val="40"/>
        </w:rPr>
        <w:t xml:space="preserve"> - nesvobodní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3) </w:t>
      </w:r>
      <w:r w:rsidRPr="00680CA0">
        <w:rPr>
          <w:rFonts w:ascii="Times New Roman" w:hAnsi="Times New Roman" w:cs="Times New Roman"/>
          <w:b/>
          <w:bCs/>
          <w:sz w:val="24"/>
          <w:szCs w:val="40"/>
        </w:rPr>
        <w:t>ostatní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svobodní, bezprávní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b/>
          <w:sz w:val="24"/>
          <w:szCs w:val="40"/>
          <w:u w:val="single"/>
        </w:rPr>
        <w:t xml:space="preserve">zemědělství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 xml:space="preserve">: </w:t>
      </w:r>
      <w:r w:rsidRPr="00680CA0">
        <w:rPr>
          <w:rFonts w:ascii="Times New Roman" w:hAnsi="Times New Roman" w:cs="Times New Roman"/>
          <w:sz w:val="24"/>
          <w:szCs w:val="40"/>
        </w:rPr>
        <w:t>půda patřila všem Sparťanům, soběstačnost ve výrobě potravin</w:t>
      </w:r>
      <w:r w:rsidRPr="00680CA0">
        <w:rPr>
          <w:rFonts w:ascii="Times New Roman" w:hAnsi="Times New Roman" w:cs="Times New Roman"/>
          <w:sz w:val="24"/>
          <w:szCs w:val="40"/>
        </w:rPr>
        <w:br/>
      </w:r>
      <w:r w:rsidRPr="00680CA0">
        <w:rPr>
          <w:rFonts w:ascii="Times New Roman" w:hAnsi="Times New Roman" w:cs="Times New Roman"/>
          <w:b/>
          <w:sz w:val="24"/>
          <w:szCs w:val="40"/>
        </w:rPr>
        <w:t xml:space="preserve">- </w:t>
      </w:r>
      <w:r w:rsidRPr="00680CA0">
        <w:rPr>
          <w:rFonts w:ascii="Times New Roman" w:hAnsi="Times New Roman" w:cs="Times New Roman"/>
          <w:b/>
          <w:sz w:val="24"/>
          <w:szCs w:val="40"/>
          <w:u w:val="single"/>
        </w:rPr>
        <w:t>řemesla a obchod</w:t>
      </w:r>
      <w:r w:rsidRPr="00680CA0">
        <w:rPr>
          <w:rFonts w:ascii="Times New Roman" w:hAnsi="Times New Roman" w:cs="Times New Roman"/>
          <w:sz w:val="24"/>
          <w:szCs w:val="40"/>
        </w:rPr>
        <w:t xml:space="preserve"> na nízké úrovni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>dva králové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měli neomezenou moc jen za války, zároveň byli kněžími, soudci, veliteli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>rada starších</w:t>
      </w:r>
      <w:r w:rsidRPr="00680CA0">
        <w:rPr>
          <w:rFonts w:ascii="Times New Roman" w:hAnsi="Times New Roman" w:cs="Times New Roman"/>
          <w:sz w:val="24"/>
          <w:szCs w:val="40"/>
        </w:rPr>
        <w:t xml:space="preserve"> - 30 členů, podíl na moci v době míru</w:t>
      </w:r>
      <w:r w:rsidRPr="00680CA0">
        <w:rPr>
          <w:rFonts w:ascii="Times New Roman" w:hAnsi="Times New Roman" w:cs="Times New Roman"/>
          <w:sz w:val="24"/>
          <w:szCs w:val="40"/>
        </w:rPr>
        <w:br/>
        <w:t xml:space="preserve">- </w:t>
      </w:r>
      <w:r w:rsidRPr="00680CA0">
        <w:rPr>
          <w:rFonts w:ascii="Times New Roman" w:hAnsi="Times New Roman" w:cs="Times New Roman"/>
          <w:sz w:val="24"/>
          <w:szCs w:val="40"/>
          <w:u w:val="single"/>
        </w:rPr>
        <w:t xml:space="preserve">lidové shromáždění </w:t>
      </w:r>
      <w:r w:rsidRPr="00680CA0">
        <w:rPr>
          <w:rFonts w:ascii="Times New Roman" w:hAnsi="Times New Roman" w:cs="Times New Roman"/>
          <w:sz w:val="24"/>
          <w:szCs w:val="40"/>
        </w:rPr>
        <w:t>- účastnili se všichni Sparťané, 1xměsíčně, řešilo nejdůležitější problémy - v</w:t>
      </w:r>
      <w:r w:rsidR="005B599E">
        <w:rPr>
          <w:rFonts w:ascii="Times New Roman" w:hAnsi="Times New Roman" w:cs="Times New Roman"/>
          <w:sz w:val="24"/>
          <w:szCs w:val="40"/>
        </w:rPr>
        <w:t> </w:t>
      </w:r>
      <w:r w:rsidRPr="00680CA0">
        <w:rPr>
          <w:rFonts w:ascii="Times New Roman" w:hAnsi="Times New Roman" w:cs="Times New Roman"/>
          <w:sz w:val="24"/>
          <w:szCs w:val="40"/>
        </w:rPr>
        <w:t>míru</w:t>
      </w:r>
    </w:p>
    <w:p w:rsidR="005B599E" w:rsidRPr="00680CA0" w:rsidRDefault="005B599E" w:rsidP="005B599E">
      <w:pPr>
        <w:spacing w:line="240" w:lineRule="auto"/>
        <w:rPr>
          <w:rFonts w:ascii="Times New Roman" w:hAnsi="Times New Roman" w:cs="Times New Roman"/>
          <w:sz w:val="24"/>
          <w:szCs w:val="40"/>
        </w:rPr>
      </w:pPr>
    </w:p>
    <w:p w:rsidR="005B599E" w:rsidRDefault="005B599E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dopsat snímky z prezentace č. 10, 13, 15, 17, 18</w:t>
      </w:r>
    </w:p>
    <w:p w:rsidR="005B599E" w:rsidRDefault="005B599E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odpovědi na otázky do sešitu</w:t>
      </w:r>
    </w:p>
    <w:p w:rsidR="005B599E" w:rsidRDefault="005B599E" w:rsidP="005B599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zbylé snímky ústně</w:t>
      </w:r>
    </w:p>
    <w:p w:rsidR="00680CA0" w:rsidRPr="00E12AA1" w:rsidRDefault="00680CA0" w:rsidP="005B599E">
      <w:pPr>
        <w:spacing w:line="240" w:lineRule="auto"/>
        <w:rPr>
          <w:sz w:val="40"/>
          <w:szCs w:val="40"/>
        </w:rPr>
      </w:pPr>
    </w:p>
    <w:p w:rsidR="00680CA0" w:rsidRPr="00512A85" w:rsidRDefault="00680CA0">
      <w:pPr>
        <w:rPr>
          <w:rFonts w:ascii="Times New Roman" w:hAnsi="Times New Roman" w:cs="Times New Roman"/>
          <w:sz w:val="24"/>
        </w:rPr>
      </w:pPr>
    </w:p>
    <w:p w:rsidR="00B03BDC" w:rsidRPr="00D77B2A" w:rsidRDefault="00B03BDC" w:rsidP="00D77B2A">
      <w:pPr>
        <w:rPr>
          <w:rFonts w:ascii="Times New Roman" w:hAnsi="Times New Roman" w:cs="Times New Roman"/>
          <w:sz w:val="24"/>
        </w:rPr>
      </w:pPr>
    </w:p>
    <w:sectPr w:rsidR="00B03BDC" w:rsidRPr="00D77B2A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512A85"/>
    <w:rsid w:val="005B599E"/>
    <w:rsid w:val="00654C04"/>
    <w:rsid w:val="00680CA0"/>
    <w:rsid w:val="00765DC2"/>
    <w:rsid w:val="007A714E"/>
    <w:rsid w:val="008453B9"/>
    <w:rsid w:val="00A2229B"/>
    <w:rsid w:val="00AB4456"/>
    <w:rsid w:val="00B03BDC"/>
    <w:rsid w:val="00B40897"/>
    <w:rsid w:val="00CE087F"/>
    <w:rsid w:val="00D77B2A"/>
    <w:rsid w:val="00F2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5</cp:revision>
  <dcterms:created xsi:type="dcterms:W3CDTF">2020-03-17T10:05:00Z</dcterms:created>
  <dcterms:modified xsi:type="dcterms:W3CDTF">2020-03-23T10:50:00Z</dcterms:modified>
</cp:coreProperties>
</file>