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89" w:rsidRDefault="00844589" w:rsidP="00844589">
      <w:pPr>
        <w:rPr>
          <w:rFonts w:hint="eastAsia"/>
        </w:rPr>
      </w:pPr>
      <w:r>
        <w:t>Dobrý den,</w:t>
      </w:r>
    </w:p>
    <w:p w:rsidR="00844589" w:rsidRPr="00117E6F" w:rsidRDefault="00117E6F" w:rsidP="00844589">
      <w:pPr>
        <w:rPr>
          <w:rFonts w:ascii="Times New Roman" w:hAnsi="Times New Roman" w:cs="Times New Roman"/>
        </w:rPr>
      </w:pPr>
      <w:r w:rsidRPr="00117E6F">
        <w:rPr>
          <w:rFonts w:ascii="Times New Roman" w:hAnsi="Times New Roman" w:cs="Times New Roman"/>
        </w:rPr>
        <w:t xml:space="preserve">níže </w:t>
      </w:r>
      <w:r w:rsidR="0040475F">
        <w:rPr>
          <w:rFonts w:ascii="Times New Roman" w:hAnsi="Times New Roman" w:cs="Times New Roman"/>
        </w:rPr>
        <w:t>přikládám správné</w:t>
      </w:r>
      <w:r>
        <w:rPr>
          <w:rFonts w:ascii="Times New Roman" w:hAnsi="Times New Roman" w:cs="Times New Roman"/>
        </w:rPr>
        <w:t xml:space="preserve"> řešení </w:t>
      </w:r>
      <w:r w:rsidR="008F3A58">
        <w:rPr>
          <w:rFonts w:ascii="Times New Roman" w:hAnsi="Times New Roman" w:cs="Times New Roman"/>
        </w:rPr>
        <w:t xml:space="preserve">minulého </w:t>
      </w:r>
      <w:r>
        <w:rPr>
          <w:rFonts w:ascii="Times New Roman" w:hAnsi="Times New Roman" w:cs="Times New Roman"/>
        </w:rPr>
        <w:t>testu. U některých vět druhého cvičení je červeně vysvětlení, tak si když tak opravte.</w:t>
      </w:r>
      <w:r w:rsidR="00C16F50">
        <w:rPr>
          <w:rFonts w:ascii="Times New Roman" w:hAnsi="Times New Roman" w:cs="Times New Roman"/>
        </w:rPr>
        <w:t xml:space="preserve"> </w:t>
      </w:r>
      <w:r w:rsidR="007A475F">
        <w:rPr>
          <w:rFonts w:ascii="Times New Roman" w:hAnsi="Times New Roman" w:cs="Times New Roman"/>
        </w:rPr>
        <w:t xml:space="preserve">Bylo v nich několik chytáků. </w:t>
      </w:r>
      <w:r w:rsidR="00C16F50">
        <w:rPr>
          <w:rFonts w:ascii="Times New Roman" w:hAnsi="Times New Roman" w:cs="Times New Roman"/>
        </w:rPr>
        <w:t xml:space="preserve">Hlavně pozor u 13. věty, některým jsem napsal, že mají správně poměry </w:t>
      </w:r>
      <w:r w:rsidR="00C16F50" w:rsidRPr="0040475F">
        <w:rPr>
          <w:rFonts w:ascii="Times New Roman" w:hAnsi="Times New Roman" w:cs="Times New Roman"/>
          <w:i/>
        </w:rPr>
        <w:t>slučovací, odporovací a důsledkový</w:t>
      </w:r>
      <w:r w:rsidR="00C16F50">
        <w:rPr>
          <w:rFonts w:ascii="Times New Roman" w:hAnsi="Times New Roman" w:cs="Times New Roman"/>
        </w:rPr>
        <w:t xml:space="preserve">, ale nebylo to správně. </w:t>
      </w:r>
    </w:p>
    <w:p w:rsidR="00844589" w:rsidRDefault="00844589" w:rsidP="00844589">
      <w:pPr>
        <w:rPr>
          <w:rFonts w:hint="eastAsia"/>
        </w:rPr>
      </w:pP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Podvody jsou dnes časté, a proto ne každému všechno </w:t>
      </w:r>
      <w:proofErr w:type="gramStart"/>
      <w:r w:rsidRPr="00156E58">
        <w:t>věřte.-</w:t>
      </w:r>
      <w:r w:rsidRPr="00156E58">
        <w:rPr>
          <w:color w:val="2A6099"/>
        </w:rPr>
        <w:t xml:space="preserve"> důsledkový</w:t>
      </w:r>
      <w:proofErr w:type="gramEnd"/>
      <w:r w:rsidRPr="00156E58">
        <w:rPr>
          <w:color w:val="2A6099"/>
        </w:rPr>
        <w:t xml:space="preserve"> </w:t>
      </w: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Nový vůz nepatří zákazníkovi, ale majitelem je leasingová </w:t>
      </w:r>
      <w:proofErr w:type="gramStart"/>
      <w:r w:rsidRPr="00156E58">
        <w:t xml:space="preserve">společnost.-  </w:t>
      </w:r>
      <w:r w:rsidRPr="00156E58">
        <w:rPr>
          <w:color w:val="2A6099"/>
        </w:rPr>
        <w:t>odporovací</w:t>
      </w:r>
      <w:proofErr w:type="gramEnd"/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Pojedeme do botanické zahrady, nebo se pojedeme koupat na </w:t>
      </w:r>
      <w:proofErr w:type="gramStart"/>
      <w:r w:rsidRPr="00156E58">
        <w:t xml:space="preserve">přehradu.- </w:t>
      </w:r>
      <w:r w:rsidRPr="00156E58">
        <w:rPr>
          <w:color w:val="2A6099"/>
        </w:rPr>
        <w:t>vylučovací</w:t>
      </w:r>
      <w:proofErr w:type="gramEnd"/>
      <w:r w:rsidRPr="00156E58">
        <w:rPr>
          <w:color w:val="2A6099"/>
        </w:rPr>
        <w:t xml:space="preserve"> </w:t>
      </w: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Lenka je nemocná a má vysoké </w:t>
      </w:r>
      <w:proofErr w:type="gramStart"/>
      <w:r w:rsidRPr="00156E58">
        <w:t xml:space="preserve">teploty.- </w:t>
      </w:r>
      <w:r w:rsidRPr="00156E58">
        <w:rPr>
          <w:color w:val="2A6099"/>
        </w:rPr>
        <w:t>slučovací</w:t>
      </w:r>
      <w:proofErr w:type="gramEnd"/>
      <w:r w:rsidRPr="00156E58">
        <w:rPr>
          <w:color w:val="2A6099"/>
        </w:rPr>
        <w:t xml:space="preserve"> </w:t>
      </w: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Oba se na sebe dívali, dokonce nepromluvili ani </w:t>
      </w:r>
      <w:proofErr w:type="gramStart"/>
      <w:r w:rsidRPr="00156E58">
        <w:t xml:space="preserve">slovo.-  </w:t>
      </w:r>
      <w:r w:rsidRPr="00156E58">
        <w:rPr>
          <w:color w:val="2A6099"/>
        </w:rPr>
        <w:t>stupňovací</w:t>
      </w:r>
      <w:proofErr w:type="gramEnd"/>
      <w:r w:rsidRPr="00156E58">
        <w:rPr>
          <w:color w:val="2A6099"/>
        </w:rPr>
        <w:t xml:space="preserve"> </w:t>
      </w: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Závodnice byla zraněná, do závodu však </w:t>
      </w:r>
      <w:proofErr w:type="gramStart"/>
      <w:r w:rsidRPr="00156E58">
        <w:t xml:space="preserve">nastoupila.- </w:t>
      </w:r>
      <w:r w:rsidRPr="00156E58">
        <w:rPr>
          <w:color w:val="2A6099"/>
        </w:rPr>
        <w:t>odporovací</w:t>
      </w:r>
      <w:proofErr w:type="gramEnd"/>
      <w:r w:rsidRPr="00156E58">
        <w:rPr>
          <w:color w:val="2A6099"/>
        </w:rPr>
        <w:t xml:space="preserve"> </w:t>
      </w: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Připravili zájezd perfektně, proto se také </w:t>
      </w:r>
      <w:proofErr w:type="gramStart"/>
      <w:r w:rsidRPr="00156E58">
        <w:t xml:space="preserve">vydařil.- </w:t>
      </w:r>
      <w:r w:rsidRPr="00156E58">
        <w:rPr>
          <w:color w:val="2A6099"/>
        </w:rPr>
        <w:t>důsledkový</w:t>
      </w:r>
      <w:proofErr w:type="gramEnd"/>
      <w:r w:rsidRPr="00156E58">
        <w:rPr>
          <w:color w:val="2A6099"/>
        </w:rPr>
        <w:t xml:space="preserve"> </w:t>
      </w: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Nikam nejel, neboť neměl </w:t>
      </w:r>
      <w:proofErr w:type="gramStart"/>
      <w:r w:rsidRPr="00156E58">
        <w:t xml:space="preserve">peníze.- </w:t>
      </w:r>
      <w:r w:rsidRPr="00156E58">
        <w:rPr>
          <w:color w:val="2A6099"/>
        </w:rPr>
        <w:t>příčinný</w:t>
      </w:r>
      <w:proofErr w:type="gramEnd"/>
      <w:r w:rsidRPr="00156E58">
        <w:rPr>
          <w:color w:val="2A6099"/>
        </w:rPr>
        <w:t xml:space="preserve"> </w:t>
      </w: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Osedlali koně a dali se každý jinou </w:t>
      </w:r>
      <w:proofErr w:type="gramStart"/>
      <w:r w:rsidRPr="00156E58">
        <w:t xml:space="preserve">cestou.- </w:t>
      </w:r>
      <w:r w:rsidRPr="00156E58">
        <w:rPr>
          <w:color w:val="2A6099"/>
        </w:rPr>
        <w:t>slučovací</w:t>
      </w:r>
      <w:proofErr w:type="gramEnd"/>
      <w:r w:rsidRPr="00156E58">
        <w:rPr>
          <w:color w:val="2A6099"/>
        </w:rPr>
        <w:t xml:space="preserve"> </w:t>
      </w: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Volnou jízdu dokončil, dokonce podal skvělý </w:t>
      </w:r>
      <w:proofErr w:type="gramStart"/>
      <w:r w:rsidRPr="00156E58">
        <w:t>výkon.-</w:t>
      </w:r>
      <w:r w:rsidRPr="00156E58">
        <w:rPr>
          <w:color w:val="2A6099"/>
        </w:rPr>
        <w:t xml:space="preserve"> stupňovací</w:t>
      </w:r>
      <w:proofErr w:type="gramEnd"/>
      <w:r w:rsidRPr="00156E58">
        <w:rPr>
          <w:color w:val="2A6099"/>
        </w:rPr>
        <w:t xml:space="preserve"> </w:t>
      </w: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Pojedeme buď v daném termínu, nebo mi vrátíte </w:t>
      </w:r>
      <w:proofErr w:type="gramStart"/>
      <w:r w:rsidRPr="00156E58">
        <w:t xml:space="preserve">zálohu.- </w:t>
      </w:r>
      <w:r w:rsidRPr="00156E58">
        <w:rPr>
          <w:color w:val="2A6099"/>
        </w:rPr>
        <w:t>vylučovací</w:t>
      </w:r>
      <w:proofErr w:type="gramEnd"/>
      <w:r w:rsidRPr="00156E58">
        <w:rPr>
          <w:color w:val="2A6099"/>
        </w:rPr>
        <w:t xml:space="preserve"> </w:t>
      </w: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Neviděli jste film, a tak o něm nic </w:t>
      </w:r>
      <w:proofErr w:type="gramStart"/>
      <w:r w:rsidRPr="00156E58">
        <w:t>nevíte.-</w:t>
      </w:r>
      <w:r w:rsidRPr="00156E58">
        <w:rPr>
          <w:color w:val="2A6099"/>
        </w:rPr>
        <w:t xml:space="preserve"> důsledkový</w:t>
      </w:r>
      <w:proofErr w:type="gramEnd"/>
      <w:r w:rsidRPr="00156E58">
        <w:t xml:space="preserve"> </w:t>
      </w:r>
    </w:p>
    <w:p w:rsidR="00156E58" w:rsidRPr="00156E58" w:rsidRDefault="00156E58" w:rsidP="00156E58">
      <w:pPr>
        <w:rPr>
          <w:rFonts w:hint="eastAsia"/>
        </w:rPr>
      </w:pPr>
    </w:p>
    <w:p w:rsidR="00156E58" w:rsidRPr="00156E58" w:rsidRDefault="00156E58" w:rsidP="00156E58">
      <w:pPr>
        <w:pStyle w:val="Odstavecseseznamem"/>
        <w:numPr>
          <w:ilvl w:val="0"/>
          <w:numId w:val="1"/>
        </w:numPr>
        <w:spacing w:after="0"/>
        <w:rPr>
          <w:rFonts w:hint="eastAsia"/>
        </w:rPr>
      </w:pPr>
      <w:r w:rsidRPr="00156E58">
        <w:t xml:space="preserve">Snažil jsem se najít všechny kousky a dát je dohromady, ale nešlo to, a tak jsem si nechal jen ten největší </w:t>
      </w:r>
      <w:proofErr w:type="gramStart"/>
      <w:r w:rsidRPr="00156E58">
        <w:t xml:space="preserve">střep.- </w:t>
      </w:r>
      <w:r w:rsidRPr="00156E58">
        <w:rPr>
          <w:color w:val="2A6099"/>
        </w:rPr>
        <w:t>odporovací</w:t>
      </w:r>
      <w:proofErr w:type="gramEnd"/>
      <w:r w:rsidRPr="00156E58">
        <w:rPr>
          <w:color w:val="2A6099"/>
        </w:rPr>
        <w:t xml:space="preserve">, důsledkový </w:t>
      </w:r>
      <w:r w:rsidR="00844589">
        <w:rPr>
          <w:color w:val="FF0000"/>
        </w:rPr>
        <w:t>(</w:t>
      </w:r>
      <w:r w:rsidR="000B5D1D">
        <w:rPr>
          <w:color w:val="FF0000"/>
        </w:rPr>
        <w:t>3</w:t>
      </w:r>
      <w:r w:rsidR="00844589">
        <w:rPr>
          <w:color w:val="FF0000"/>
        </w:rPr>
        <w:t xml:space="preserve"> věty = </w:t>
      </w:r>
      <w:r w:rsidR="000B5D1D">
        <w:rPr>
          <w:color w:val="FF0000"/>
        </w:rPr>
        <w:t>2</w:t>
      </w:r>
      <w:r w:rsidR="00844589">
        <w:rPr>
          <w:color w:val="FF0000"/>
        </w:rPr>
        <w:t xml:space="preserve"> poměry</w:t>
      </w:r>
      <w:r w:rsidR="008F3A58">
        <w:rPr>
          <w:color w:val="FF0000"/>
        </w:rPr>
        <w:t>, v první větě je podmět „já“ a přísudek „snažil jsem se“, „najít a dát“ je několikanásobný předmět</w:t>
      </w:r>
      <w:r w:rsidR="00844589">
        <w:rPr>
          <w:color w:val="FF0000"/>
        </w:rPr>
        <w:t>)</w:t>
      </w:r>
    </w:p>
    <w:p w:rsidR="00156E58" w:rsidRPr="00156E58" w:rsidRDefault="00156E58" w:rsidP="00156E58">
      <w:pPr>
        <w:pStyle w:val="Odstavecseseznamem"/>
        <w:spacing w:after="0"/>
        <w:rPr>
          <w:rFonts w:hint="eastAsia"/>
        </w:rPr>
      </w:pPr>
    </w:p>
    <w:p w:rsidR="00156E58" w:rsidRPr="00156E58" w:rsidRDefault="00156E58" w:rsidP="00156E58">
      <w:pPr>
        <w:pStyle w:val="Odstavecseseznamem"/>
        <w:numPr>
          <w:ilvl w:val="0"/>
          <w:numId w:val="1"/>
        </w:numPr>
        <w:spacing w:after="0"/>
        <w:rPr>
          <w:rFonts w:hint="eastAsia"/>
        </w:rPr>
      </w:pPr>
      <w:r w:rsidRPr="00156E58">
        <w:t xml:space="preserve">Nepozval jsem Martu na oběd proto, aby mi povídala o své </w:t>
      </w:r>
      <w:proofErr w:type="gramStart"/>
      <w:r w:rsidRPr="00156E58">
        <w:t xml:space="preserve">práci.- </w:t>
      </w:r>
      <w:r w:rsidR="00844589" w:rsidRPr="00117E6F">
        <w:rPr>
          <w:color w:val="FF0000"/>
        </w:rPr>
        <w:t>(VV</w:t>
      </w:r>
      <w:proofErr w:type="gramEnd"/>
      <w:r w:rsidR="00844589" w:rsidRPr="00117E6F">
        <w:rPr>
          <w:color w:val="FF0000"/>
        </w:rPr>
        <w:t xml:space="preserve"> – účelová)</w:t>
      </w:r>
    </w:p>
    <w:p w:rsidR="00156E58" w:rsidRPr="00156E58" w:rsidRDefault="00156E58" w:rsidP="00156E58">
      <w:pPr>
        <w:pStyle w:val="Odstavecseseznamem"/>
        <w:spacing w:after="0"/>
        <w:rPr>
          <w:rFonts w:hint="eastAsia"/>
        </w:rPr>
      </w:pPr>
    </w:p>
    <w:p w:rsidR="00156E58" w:rsidRPr="00156E58" w:rsidRDefault="00156E58" w:rsidP="00156E58">
      <w:pPr>
        <w:pStyle w:val="Odstavecseseznamem"/>
        <w:numPr>
          <w:ilvl w:val="0"/>
          <w:numId w:val="1"/>
        </w:numPr>
        <w:spacing w:after="0"/>
        <w:rPr>
          <w:rFonts w:hint="eastAsia"/>
        </w:rPr>
      </w:pPr>
      <w:r w:rsidRPr="00156E58">
        <w:t xml:space="preserve">Ale večer se naštěstí vzpamatoval a začal úkoly </w:t>
      </w:r>
      <w:proofErr w:type="gramStart"/>
      <w:r w:rsidRPr="00156E58">
        <w:t xml:space="preserve">plnit.- </w:t>
      </w:r>
      <w:r w:rsidRPr="00156E58">
        <w:rPr>
          <w:color w:val="2A6099"/>
        </w:rPr>
        <w:t>slučovací</w:t>
      </w:r>
      <w:proofErr w:type="gramEnd"/>
      <w:r w:rsidRPr="00156E58">
        <w:rPr>
          <w:color w:val="2A6099"/>
        </w:rPr>
        <w:t xml:space="preserve"> </w:t>
      </w:r>
    </w:p>
    <w:p w:rsidR="00156E58" w:rsidRPr="00156E58" w:rsidRDefault="00156E58" w:rsidP="00156E58">
      <w:pPr>
        <w:pStyle w:val="Odstavecseseznamem"/>
        <w:spacing w:after="0"/>
        <w:rPr>
          <w:rFonts w:hint="eastAsia"/>
        </w:rPr>
      </w:pP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Napsal jsem mu, </w:t>
      </w:r>
      <w:proofErr w:type="gramStart"/>
      <w:r w:rsidRPr="00156E58">
        <w:t xml:space="preserve">neodpověděl.- </w:t>
      </w:r>
      <w:r w:rsidRPr="00156E58">
        <w:rPr>
          <w:color w:val="2A6099"/>
        </w:rPr>
        <w:t>odporovací</w:t>
      </w:r>
      <w:proofErr w:type="gramEnd"/>
      <w:r w:rsidRPr="00156E58">
        <w:t xml:space="preserve"> </w:t>
      </w:r>
    </w:p>
    <w:p w:rsidR="00156E58" w:rsidRPr="00156E58" w:rsidRDefault="00156E58" w:rsidP="00156E58">
      <w:pPr>
        <w:pStyle w:val="Odstavecseseznamem"/>
        <w:rPr>
          <w:rFonts w:hint="eastAsia"/>
        </w:rPr>
      </w:pP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Česko hraje důležitou roli jednak v boji proti chudobě a nakažlivým nemocem, jednak usiluje o ochranu životního </w:t>
      </w:r>
      <w:proofErr w:type="gramStart"/>
      <w:r w:rsidRPr="00156E58">
        <w:t xml:space="preserve">prostředí.- </w:t>
      </w:r>
      <w:r w:rsidRPr="00156E58">
        <w:rPr>
          <w:color w:val="2A6099"/>
        </w:rPr>
        <w:t>slučovací</w:t>
      </w:r>
      <w:proofErr w:type="gramEnd"/>
      <w:r w:rsidRPr="00156E58">
        <w:t xml:space="preserve"> </w:t>
      </w:r>
    </w:p>
    <w:p w:rsidR="00156E58" w:rsidRPr="00156E58" w:rsidRDefault="00156E58" w:rsidP="00156E58">
      <w:pPr>
        <w:pStyle w:val="Odstavecseseznamem"/>
        <w:rPr>
          <w:rFonts w:hint="eastAsia"/>
        </w:rPr>
      </w:pP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My nejíme, </w:t>
      </w:r>
      <w:proofErr w:type="gramStart"/>
      <w:r w:rsidRPr="00156E58">
        <w:t xml:space="preserve">nespíme.- </w:t>
      </w:r>
      <w:r w:rsidRPr="00156E58">
        <w:rPr>
          <w:color w:val="2A6099"/>
        </w:rPr>
        <w:t>stupňovací</w:t>
      </w:r>
      <w:proofErr w:type="gramEnd"/>
      <w:r w:rsidRPr="00156E58">
        <w:rPr>
          <w:color w:val="2A6099"/>
        </w:rPr>
        <w:t xml:space="preserve"> </w:t>
      </w:r>
      <w:r w:rsidR="003E396E">
        <w:rPr>
          <w:color w:val="2A6099"/>
        </w:rPr>
        <w:t>nebo i slučovací</w:t>
      </w:r>
    </w:p>
    <w:p w:rsidR="00156E58" w:rsidRPr="00156E58" w:rsidRDefault="00156E58" w:rsidP="00156E58">
      <w:pPr>
        <w:pStyle w:val="Odstavecseseznamem"/>
        <w:rPr>
          <w:rFonts w:hint="eastAsia"/>
        </w:rPr>
      </w:pP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Moře pahorků a moře oceánů oddělovala od sebe prázdná a zrezivělá železniční </w:t>
      </w:r>
      <w:proofErr w:type="gramStart"/>
      <w:r w:rsidRPr="00156E58">
        <w:t xml:space="preserve">trať.- </w:t>
      </w:r>
      <w:r w:rsidR="003E396E" w:rsidRPr="00117E6F">
        <w:rPr>
          <w:color w:val="FF0000"/>
        </w:rPr>
        <w:t>věta</w:t>
      </w:r>
      <w:proofErr w:type="gramEnd"/>
      <w:r w:rsidR="003E396E" w:rsidRPr="00117E6F">
        <w:rPr>
          <w:color w:val="FF0000"/>
        </w:rPr>
        <w:t xml:space="preserve"> jednoduchá</w:t>
      </w:r>
    </w:p>
    <w:p w:rsidR="00156E58" w:rsidRPr="00156E58" w:rsidRDefault="00156E58" w:rsidP="00156E58">
      <w:pPr>
        <w:pStyle w:val="Odstavecseseznamem"/>
        <w:rPr>
          <w:rFonts w:hint="eastAsia"/>
          <w:color w:val="2A6099"/>
        </w:rPr>
      </w:pP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Války neměl rád, protože věděl o jejich </w:t>
      </w:r>
      <w:proofErr w:type="gramStart"/>
      <w:r w:rsidRPr="00156E58">
        <w:t xml:space="preserve">nebezpečí.- </w:t>
      </w:r>
      <w:r w:rsidR="003E396E" w:rsidRPr="00117E6F">
        <w:rPr>
          <w:color w:val="FF0000"/>
        </w:rPr>
        <w:t>VV</w:t>
      </w:r>
      <w:proofErr w:type="gramEnd"/>
      <w:r w:rsidR="003E396E" w:rsidRPr="00117E6F">
        <w:rPr>
          <w:color w:val="FF0000"/>
        </w:rPr>
        <w:t xml:space="preserve"> - příčinná</w:t>
      </w:r>
    </w:p>
    <w:p w:rsidR="00156E58" w:rsidRPr="00156E58" w:rsidRDefault="00156E58" w:rsidP="00156E58">
      <w:pPr>
        <w:pStyle w:val="Odstavecseseznamem"/>
        <w:rPr>
          <w:rFonts w:hint="eastAsia"/>
        </w:rPr>
      </w:pP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Byla první středa v měsíci, a siréna tedy </w:t>
      </w:r>
      <w:proofErr w:type="gramStart"/>
      <w:r w:rsidRPr="00156E58">
        <w:t>houkala.-</w:t>
      </w:r>
      <w:r w:rsidRPr="00156E58">
        <w:rPr>
          <w:color w:val="2A6099"/>
        </w:rPr>
        <w:t xml:space="preserve"> důsledkový</w:t>
      </w:r>
      <w:proofErr w:type="gramEnd"/>
      <w:r w:rsidRPr="00156E58">
        <w:t xml:space="preserve"> </w:t>
      </w:r>
    </w:p>
    <w:p w:rsidR="00156E58" w:rsidRPr="00156E58" w:rsidRDefault="00156E58" w:rsidP="00156E58">
      <w:pPr>
        <w:pStyle w:val="Odstavecseseznamem"/>
        <w:rPr>
          <w:rFonts w:hint="eastAsia"/>
        </w:rPr>
      </w:pP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Bolela ho hlava, nadýchal se totiž nebezpečného </w:t>
      </w:r>
      <w:proofErr w:type="gramStart"/>
      <w:r w:rsidRPr="00156E58">
        <w:t xml:space="preserve">kouře.- </w:t>
      </w:r>
      <w:r w:rsidRPr="00156E58">
        <w:rPr>
          <w:color w:val="2A6099"/>
        </w:rPr>
        <w:t>příčinný</w:t>
      </w:r>
      <w:proofErr w:type="gramEnd"/>
      <w:r w:rsidRPr="00156E58">
        <w:rPr>
          <w:color w:val="2A6099"/>
        </w:rPr>
        <w:t xml:space="preserve"> </w:t>
      </w:r>
    </w:p>
    <w:p w:rsidR="00156E58" w:rsidRPr="00156E58" w:rsidRDefault="00156E58" w:rsidP="00156E58">
      <w:pPr>
        <w:pStyle w:val="Odstavecseseznamem"/>
        <w:rPr>
          <w:rFonts w:hint="eastAsia"/>
        </w:rPr>
      </w:pP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Vyplním jedno cvičení nebo možná vypracuji </w:t>
      </w:r>
      <w:proofErr w:type="gramStart"/>
      <w:r w:rsidRPr="00156E58">
        <w:t xml:space="preserve">obě.- </w:t>
      </w:r>
      <w:r w:rsidR="003E396E">
        <w:rPr>
          <w:color w:val="2A6099"/>
        </w:rPr>
        <w:t>slučovací</w:t>
      </w:r>
      <w:proofErr w:type="gramEnd"/>
      <w:r w:rsidR="003E396E">
        <w:rPr>
          <w:color w:val="2A6099"/>
        </w:rPr>
        <w:t xml:space="preserve"> </w:t>
      </w:r>
      <w:r w:rsidR="003E396E" w:rsidRPr="003E396E">
        <w:rPr>
          <w:color w:val="FF0000"/>
        </w:rPr>
        <w:t>(před nebo není čárka)</w:t>
      </w:r>
    </w:p>
    <w:p w:rsidR="00156E58" w:rsidRPr="00156E58" w:rsidRDefault="00156E58" w:rsidP="00156E58">
      <w:pPr>
        <w:pStyle w:val="Odstavecseseznamem"/>
        <w:rPr>
          <w:rFonts w:hint="eastAsia"/>
        </w:rPr>
      </w:pP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Pátrala v jeho očích, odpověď </w:t>
      </w:r>
      <w:proofErr w:type="gramStart"/>
      <w:r w:rsidRPr="00156E58">
        <w:t xml:space="preserve">nenašla.- </w:t>
      </w:r>
      <w:r w:rsidRPr="00156E58">
        <w:rPr>
          <w:color w:val="2A6099"/>
        </w:rPr>
        <w:t>odporovací</w:t>
      </w:r>
      <w:proofErr w:type="gramEnd"/>
    </w:p>
    <w:p w:rsidR="00156E58" w:rsidRPr="00156E58" w:rsidRDefault="00156E58" w:rsidP="00156E58">
      <w:pPr>
        <w:pStyle w:val="Odstavecseseznamem"/>
        <w:rPr>
          <w:rFonts w:hint="eastAsia"/>
        </w:rPr>
      </w:pPr>
    </w:p>
    <w:p w:rsidR="00156E58" w:rsidRPr="00156E58" w:rsidRDefault="00156E58" w:rsidP="00156E58">
      <w:pPr>
        <w:pStyle w:val="Odstavecseseznamem"/>
        <w:numPr>
          <w:ilvl w:val="0"/>
          <w:numId w:val="1"/>
        </w:numPr>
        <w:rPr>
          <w:rFonts w:hint="eastAsia"/>
        </w:rPr>
      </w:pPr>
      <w:r w:rsidRPr="00156E58">
        <w:t xml:space="preserve">Jeli jsme kolem přístavu, kde jsme letmo zahlédli oceánské parníky a uháněli jsme kolem zchátralých </w:t>
      </w:r>
      <w:proofErr w:type="gramStart"/>
      <w:r w:rsidRPr="00156E58">
        <w:t xml:space="preserve">domků.- </w:t>
      </w:r>
      <w:r w:rsidR="003E396E" w:rsidRPr="003E396E">
        <w:rPr>
          <w:color w:val="FF0000"/>
        </w:rPr>
        <w:t>poměr</w:t>
      </w:r>
      <w:proofErr w:type="gramEnd"/>
      <w:r w:rsidR="003E396E" w:rsidRPr="003E396E">
        <w:rPr>
          <w:color w:val="FF0000"/>
        </w:rPr>
        <w:t xml:space="preserve"> slučovací je zde mezi VV, ale ne hlavními, jak bylo v zadání</w:t>
      </w:r>
    </w:p>
    <w:p w:rsidR="00563840" w:rsidRDefault="007F5D76">
      <w:pPr>
        <w:rPr>
          <w:rFonts w:hint="eastAsia"/>
        </w:rPr>
      </w:pPr>
    </w:p>
    <w:p w:rsidR="0040475F" w:rsidRDefault="0040475F" w:rsidP="004047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75F" w:rsidRDefault="0040475F" w:rsidP="004047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75F" w:rsidRDefault="0040475F" w:rsidP="004047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75F" w:rsidRDefault="0040475F" w:rsidP="005E38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75F">
        <w:rPr>
          <w:rFonts w:ascii="Times New Roman" w:hAnsi="Times New Roman" w:cs="Times New Roman"/>
          <w:b/>
          <w:sz w:val="28"/>
          <w:szCs w:val="28"/>
          <w:u w:val="single"/>
        </w:rPr>
        <w:t xml:space="preserve">NOVÉ UČIVO PRO TENTO TÝDEN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0475F">
        <w:rPr>
          <w:rFonts w:ascii="Times New Roman" w:hAnsi="Times New Roman" w:cs="Times New Roman"/>
          <w:b/>
          <w:sz w:val="28"/>
          <w:szCs w:val="28"/>
          <w:u w:val="single"/>
        </w:rPr>
        <w:t xml:space="preserve"> mluvnice</w:t>
      </w:r>
    </w:p>
    <w:p w:rsidR="0040475F" w:rsidRDefault="0040475F" w:rsidP="005E386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Zůstaneme ještě u poměrů a koukneme se na poměry mezi vedlejšími větami a větnými členy. Poměry tedy nemusí být jen mezi hlavními větami. Toto učivo máte v učebnici na s. 69. Od poměrů hl. vět se to ale neliší, jen je třeba si uvědomit, mezi čím poměr určuji. Musíte si dát pozor na věty hlavní a vedlejší a počet sloves.</w:t>
      </w:r>
    </w:p>
    <w:p w:rsidR="0040475F" w:rsidRDefault="0040475F" w:rsidP="005E386C">
      <w:pPr>
        <w:spacing w:line="276" w:lineRule="auto"/>
        <w:rPr>
          <w:rFonts w:ascii="Times New Roman" w:hAnsi="Times New Roman" w:cs="Times New Roman"/>
        </w:rPr>
      </w:pPr>
    </w:p>
    <w:p w:rsidR="0040475F" w:rsidRDefault="005E386C" w:rsidP="009E5507">
      <w:pPr>
        <w:spacing w:line="276" w:lineRule="auto"/>
        <w:rPr>
          <w:rFonts w:ascii="Times New Roman" w:hAnsi="Times New Roman" w:cs="Times New Roman"/>
        </w:rPr>
      </w:pPr>
      <w:r w:rsidRPr="009E5507">
        <w:rPr>
          <w:rFonts w:ascii="Times New Roman" w:hAnsi="Times New Roman" w:cs="Times New Roman"/>
          <w:b/>
          <w:u w:val="single"/>
        </w:rPr>
        <w:t>ÚKOLY:</w:t>
      </w:r>
      <w:r>
        <w:rPr>
          <w:rFonts w:ascii="Times New Roman" w:hAnsi="Times New Roman" w:cs="Times New Roman"/>
        </w:rPr>
        <w:t xml:space="preserve"> </w:t>
      </w:r>
      <w:r w:rsidRPr="009E5507">
        <w:rPr>
          <w:rFonts w:ascii="Times New Roman" w:hAnsi="Times New Roman" w:cs="Times New Roman"/>
          <w:i/>
        </w:rPr>
        <w:t>(opět zpracujte, napište do sešitu nebo v PC formě a pošlete!)</w:t>
      </w:r>
    </w:p>
    <w:p w:rsidR="004D7364" w:rsidRPr="004D7364" w:rsidRDefault="004D7364" w:rsidP="009E5507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Zkontroluj si poměry z testu v případě, že jsi je neměl/a všechny v pořádku.</w:t>
      </w:r>
    </w:p>
    <w:p w:rsidR="005E386C" w:rsidRDefault="005E386C" w:rsidP="009E5507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9E5507">
        <w:rPr>
          <w:rFonts w:ascii="Times New Roman" w:hAnsi="Times New Roman" w:cs="Times New Roman"/>
          <w:b/>
        </w:rPr>
        <w:t>Učebnice 70/2</w:t>
      </w:r>
      <w:r>
        <w:rPr>
          <w:rFonts w:ascii="Times New Roman" w:hAnsi="Times New Roman" w:cs="Times New Roman"/>
        </w:rPr>
        <w:t xml:space="preserve"> </w:t>
      </w:r>
      <w:r w:rsidR="0021263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z textu vypiš několikanásobné VČ a urči mezi nimi poměr (př.: </w:t>
      </w:r>
      <w:r w:rsidRPr="005E386C">
        <w:rPr>
          <w:rFonts w:ascii="Times New Roman" w:hAnsi="Times New Roman" w:cs="Times New Roman"/>
          <w:i/>
        </w:rPr>
        <w:t>„z jabloní, třešní i ořešáku“</w:t>
      </w:r>
      <w:r>
        <w:rPr>
          <w:rFonts w:ascii="Times New Roman" w:hAnsi="Times New Roman" w:cs="Times New Roman"/>
        </w:rPr>
        <w:t xml:space="preserve"> </w:t>
      </w:r>
      <w:r w:rsidR="007A4248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slučovací). Nezapomeňte napsat i kompletní spojovací výrazy!</w:t>
      </w:r>
    </w:p>
    <w:p w:rsidR="009E5507" w:rsidRDefault="009E5507" w:rsidP="009E5507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Učebnice 71/6 </w:t>
      </w:r>
      <w:r>
        <w:rPr>
          <w:rFonts w:ascii="Times New Roman" w:hAnsi="Times New Roman" w:cs="Times New Roman"/>
        </w:rPr>
        <w:t xml:space="preserve">– stejné zadání jako u jedničky. </w:t>
      </w:r>
    </w:p>
    <w:p w:rsidR="005E386C" w:rsidRPr="009E5507" w:rsidRDefault="005E386C" w:rsidP="009E5507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9E5507">
        <w:rPr>
          <w:rFonts w:ascii="Times New Roman" w:hAnsi="Times New Roman" w:cs="Times New Roman"/>
          <w:b/>
        </w:rPr>
        <w:t>Učebnice 70/3</w:t>
      </w:r>
      <w:r>
        <w:rPr>
          <w:rFonts w:ascii="Times New Roman" w:hAnsi="Times New Roman" w:cs="Times New Roman"/>
        </w:rPr>
        <w:t xml:space="preserve"> </w:t>
      </w:r>
      <w:r w:rsidR="00212631">
        <w:rPr>
          <w:rFonts w:ascii="Times New Roman" w:hAnsi="Times New Roman" w:cs="Times New Roman"/>
        </w:rPr>
        <w:t xml:space="preserve">– napiš stavbu souvětí a urči poměr mezi vedlejšími větami (př.: </w:t>
      </w:r>
      <w:r w:rsidR="00212631" w:rsidRPr="00212631">
        <w:rPr>
          <w:rFonts w:ascii="Times New Roman" w:hAnsi="Times New Roman" w:cs="Times New Roman"/>
          <w:i/>
        </w:rPr>
        <w:t xml:space="preserve">„Podle předpovědi se splnilo, že vítr neustával, dokonce stále sílil.“ </w:t>
      </w:r>
      <w:r w:rsidR="00212631">
        <w:rPr>
          <w:rFonts w:ascii="Times New Roman" w:hAnsi="Times New Roman" w:cs="Times New Roman"/>
          <w:i/>
        </w:rPr>
        <w:t>1.</w:t>
      </w:r>
      <w:r w:rsidR="009E5507">
        <w:rPr>
          <w:rFonts w:ascii="Times New Roman" w:hAnsi="Times New Roman" w:cs="Times New Roman"/>
          <w:i/>
        </w:rPr>
        <w:t xml:space="preserve"> </w:t>
      </w:r>
      <w:r w:rsidR="00212631">
        <w:rPr>
          <w:rFonts w:ascii="Times New Roman" w:hAnsi="Times New Roman" w:cs="Times New Roman"/>
          <w:i/>
        </w:rPr>
        <w:t>VH – 2.</w:t>
      </w:r>
      <w:r w:rsidR="009E5507">
        <w:rPr>
          <w:rFonts w:ascii="Times New Roman" w:hAnsi="Times New Roman" w:cs="Times New Roman"/>
          <w:i/>
        </w:rPr>
        <w:t xml:space="preserve"> </w:t>
      </w:r>
      <w:r w:rsidR="00212631">
        <w:rPr>
          <w:rFonts w:ascii="Times New Roman" w:hAnsi="Times New Roman" w:cs="Times New Roman"/>
          <w:i/>
        </w:rPr>
        <w:t>VV – 3.</w:t>
      </w:r>
      <w:r w:rsidR="009E5507">
        <w:rPr>
          <w:rFonts w:ascii="Times New Roman" w:hAnsi="Times New Roman" w:cs="Times New Roman"/>
          <w:i/>
        </w:rPr>
        <w:t xml:space="preserve"> </w:t>
      </w:r>
      <w:r w:rsidR="00212631">
        <w:rPr>
          <w:rFonts w:ascii="Times New Roman" w:hAnsi="Times New Roman" w:cs="Times New Roman"/>
          <w:i/>
        </w:rPr>
        <w:t xml:space="preserve">VV </w:t>
      </w:r>
      <w:r w:rsidR="007A4248">
        <w:rPr>
          <w:rFonts w:ascii="Times New Roman" w:hAnsi="Times New Roman" w:cs="Times New Roman"/>
          <w:i/>
        </w:rPr>
        <w:t xml:space="preserve">= </w:t>
      </w:r>
      <w:r w:rsidR="00212631">
        <w:rPr>
          <w:rFonts w:ascii="Times New Roman" w:hAnsi="Times New Roman" w:cs="Times New Roman"/>
          <w:i/>
        </w:rPr>
        <w:t xml:space="preserve">stupňovací poměr). </w:t>
      </w:r>
    </w:p>
    <w:p w:rsidR="009E5507" w:rsidRDefault="005B21BF" w:rsidP="009E5507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5B21BF">
        <w:rPr>
          <w:rFonts w:ascii="Times New Roman" w:hAnsi="Times New Roman" w:cs="Times New Roman"/>
          <w:b/>
        </w:rPr>
        <w:t>DOBROVOLNÁ CVIČENÍ NAVÍC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přijímačkářům</w:t>
      </w:r>
      <w:proofErr w:type="spellEnd"/>
      <w:r>
        <w:rPr>
          <w:rFonts w:ascii="Times New Roman" w:hAnsi="Times New Roman" w:cs="Times New Roman"/>
        </w:rPr>
        <w:t xml:space="preserve"> doporučuji projít si cvičení v PS 43/6 – 47/15. Cvičení to jsou už náročnější, musíte pracovat i s řešením. Některé věty by chtěly vysvětlit, ale bohužel musíte se tím nějak prokousat. Když tak pište! </w:t>
      </w:r>
    </w:p>
    <w:p w:rsidR="007F72D1" w:rsidRPr="007F72D1" w:rsidRDefault="007F72D1" w:rsidP="007F72D1">
      <w:pPr>
        <w:pStyle w:val="Odstavecseseznamem"/>
        <w:numPr>
          <w:ilvl w:val="0"/>
          <w:numId w:val="2"/>
        </w:numPr>
        <w:rPr>
          <w:rFonts w:hint="eastAsia"/>
        </w:rPr>
      </w:pPr>
      <w:r>
        <w:t>Úkoly pro tento týden pošlete nejlépe do čtvrtku, opozdilci nejpozději v pátek do 15 hodin.</w:t>
      </w:r>
    </w:p>
    <w:p w:rsidR="00AB382C" w:rsidRDefault="00AB382C" w:rsidP="00AB382C">
      <w:pPr>
        <w:pStyle w:val="Odstavecseseznamem"/>
        <w:spacing w:line="276" w:lineRule="auto"/>
        <w:rPr>
          <w:rFonts w:ascii="Times New Roman" w:hAnsi="Times New Roman" w:cs="Times New Roman"/>
        </w:rPr>
      </w:pPr>
    </w:p>
    <w:p w:rsidR="00C9650C" w:rsidRPr="00AB382C" w:rsidRDefault="00AB382C" w:rsidP="00AB382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82C">
        <w:rPr>
          <w:rFonts w:ascii="Times New Roman" w:hAnsi="Times New Roman" w:cs="Times New Roman"/>
          <w:b/>
          <w:sz w:val="28"/>
          <w:szCs w:val="28"/>
          <w:u w:val="single"/>
        </w:rPr>
        <w:t>Literatura a sloh</w:t>
      </w:r>
    </w:p>
    <w:p w:rsidR="00AB382C" w:rsidRDefault="00AB382C" w:rsidP="00C9650C">
      <w:pPr>
        <w:spacing w:line="276" w:lineRule="auto"/>
        <w:rPr>
          <w:rFonts w:ascii="Times New Roman" w:hAnsi="Times New Roman" w:cs="Times New Roman"/>
        </w:rPr>
      </w:pPr>
    </w:p>
    <w:p w:rsidR="00C9650C" w:rsidRPr="00F2543F" w:rsidRDefault="00C9650C" w:rsidP="00C9650C">
      <w:pPr>
        <w:spacing w:line="276" w:lineRule="auto"/>
        <w:rPr>
          <w:rFonts w:ascii="Times New Roman" w:hAnsi="Times New Roman" w:cs="Times New Roman"/>
          <w:i/>
        </w:rPr>
      </w:pPr>
      <w:r w:rsidRPr="00F2543F">
        <w:rPr>
          <w:rFonts w:ascii="Times New Roman" w:hAnsi="Times New Roman" w:cs="Times New Roman"/>
          <w:i/>
        </w:rPr>
        <w:t xml:space="preserve">Nezapomeňte, že v pátek je státní svátek a tudíž volno. </w:t>
      </w:r>
      <w:r w:rsidR="00AB382C" w:rsidRPr="00F2543F">
        <w:rPr>
          <w:rFonts w:ascii="Times New Roman" w:hAnsi="Times New Roman" w:cs="Times New Roman"/>
          <w:i/>
        </w:rPr>
        <w:t xml:space="preserve">Projděte si níže přiložený text týkající se státního svátku a zpracuj k němu úkoly. </w:t>
      </w:r>
    </w:p>
    <w:p w:rsidR="00F12571" w:rsidRPr="00F12571" w:rsidRDefault="00F12571" w:rsidP="00F12571">
      <w:pPr>
        <w:shd w:val="clear" w:color="auto" w:fill="FFFFFF"/>
        <w:spacing w:before="450" w:after="225"/>
        <w:outlineLvl w:val="1"/>
        <w:rPr>
          <w:rFonts w:ascii="Open Sans" w:eastAsia="Times New Roman" w:hAnsi="Open Sans" w:cs="Times New Roman"/>
          <w:color w:val="2C2C2C"/>
          <w:kern w:val="0"/>
          <w:sz w:val="36"/>
          <w:szCs w:val="36"/>
          <w:lang w:eastAsia="cs-CZ" w:bidi="ar-SA"/>
        </w:rPr>
      </w:pPr>
      <w:r w:rsidRPr="00F12571">
        <w:rPr>
          <w:rFonts w:ascii="Open Sans" w:eastAsia="Times New Roman" w:hAnsi="Open Sans" w:cs="Times New Roman"/>
          <w:color w:val="2C2C2C"/>
          <w:kern w:val="0"/>
          <w:sz w:val="36"/>
          <w:szCs w:val="36"/>
          <w:lang w:eastAsia="cs-CZ" w:bidi="ar-SA"/>
        </w:rPr>
        <w:t xml:space="preserve">Svátek práce: Vývoj a </w:t>
      </w:r>
      <w:proofErr w:type="gramStart"/>
      <w:r w:rsidRPr="00F12571">
        <w:rPr>
          <w:rFonts w:ascii="Open Sans" w:eastAsia="Times New Roman" w:hAnsi="Open Sans" w:cs="Times New Roman"/>
          <w:color w:val="2C2C2C"/>
          <w:kern w:val="0"/>
          <w:sz w:val="36"/>
          <w:szCs w:val="36"/>
          <w:lang w:eastAsia="cs-CZ" w:bidi="ar-SA"/>
        </w:rPr>
        <w:t>historie</w:t>
      </w:r>
      <w:r w:rsidR="00F2543F">
        <w:rPr>
          <w:rFonts w:ascii="Open Sans" w:eastAsia="Times New Roman" w:hAnsi="Open Sans" w:cs="Times New Roman"/>
          <w:color w:val="2C2C2C"/>
          <w:kern w:val="0"/>
          <w:sz w:val="36"/>
          <w:szCs w:val="36"/>
          <w:lang w:eastAsia="cs-CZ" w:bidi="ar-SA"/>
        </w:rPr>
        <w:t xml:space="preserve"> </w:t>
      </w:r>
      <w:r w:rsidR="009A6DEC">
        <w:rPr>
          <w:rFonts w:ascii="Open Sans" w:eastAsia="Times New Roman" w:hAnsi="Open Sans" w:cs="Times New Roman"/>
          <w:color w:val="2C2C2C"/>
          <w:kern w:val="0"/>
          <w:sz w:val="36"/>
          <w:szCs w:val="36"/>
          <w:lang w:eastAsia="cs-CZ" w:bidi="ar-SA"/>
        </w:rPr>
        <w:t xml:space="preserve">  </w:t>
      </w:r>
      <w:r w:rsidR="00F2543F">
        <w:rPr>
          <w:rFonts w:ascii="Open Sans" w:eastAsia="Times New Roman" w:hAnsi="Open Sans" w:cs="Times New Roman"/>
          <w:color w:val="2C2C2C"/>
          <w:kern w:val="0"/>
          <w:sz w:val="36"/>
          <w:szCs w:val="36"/>
          <w:lang w:eastAsia="cs-CZ" w:bidi="ar-SA"/>
        </w:rPr>
        <w:t xml:space="preserve"> </w:t>
      </w:r>
      <w:r w:rsidR="009A6DEC">
        <w:rPr>
          <w:rFonts w:ascii="Open Sans" w:eastAsia="Times New Roman" w:hAnsi="Open Sans" w:cs="Times New Roman"/>
          <w:color w:val="2C2C2C"/>
          <w:kern w:val="0"/>
          <w:sz w:val="36"/>
          <w:szCs w:val="36"/>
          <w:lang w:eastAsia="cs-CZ" w:bidi="ar-SA"/>
        </w:rPr>
        <w:t xml:space="preserve"> </w:t>
      </w:r>
      <w:r w:rsidR="00F2543F">
        <w:rPr>
          <w:rFonts w:ascii="Open Sans" w:eastAsia="Times New Roman" w:hAnsi="Open Sans" w:cs="Times New Roman"/>
          <w:color w:val="2C2C2C"/>
          <w:kern w:val="0"/>
          <w:sz w:val="16"/>
          <w:szCs w:val="16"/>
          <w:lang w:eastAsia="cs-CZ" w:bidi="ar-SA"/>
        </w:rPr>
        <w:t>(</w:t>
      </w:r>
      <w:r w:rsidR="009A6DEC" w:rsidRPr="009A6DEC">
        <w:rPr>
          <w:rFonts w:ascii="Open Sans" w:eastAsia="Times New Roman" w:hAnsi="Open Sans" w:cs="Times New Roman"/>
          <w:color w:val="2C2C2C"/>
          <w:kern w:val="0"/>
          <w:sz w:val="12"/>
          <w:szCs w:val="12"/>
          <w:lang w:eastAsia="cs-CZ" w:bidi="ar-SA"/>
        </w:rPr>
        <w:t>Zdroj</w:t>
      </w:r>
      <w:proofErr w:type="gramEnd"/>
      <w:r w:rsidR="009A6DEC" w:rsidRPr="009A6DEC">
        <w:rPr>
          <w:rFonts w:ascii="Open Sans" w:eastAsia="Times New Roman" w:hAnsi="Open Sans" w:cs="Times New Roman"/>
          <w:color w:val="2C2C2C"/>
          <w:kern w:val="0"/>
          <w:sz w:val="12"/>
          <w:szCs w:val="12"/>
          <w:lang w:eastAsia="cs-CZ" w:bidi="ar-SA"/>
        </w:rPr>
        <w:t xml:space="preserve">: </w:t>
      </w:r>
      <w:hyperlink r:id="rId5" w:history="1">
        <w:r w:rsidR="009A6DEC" w:rsidRPr="009A6DEC">
          <w:rPr>
            <w:rStyle w:val="Hypertextovodkaz"/>
            <w:sz w:val="12"/>
            <w:szCs w:val="12"/>
          </w:rPr>
          <w:t>https://www.vimvic.cz/clanek/svatek-prace-na-co-mate-narok</w:t>
        </w:r>
      </w:hyperlink>
      <w:r w:rsidR="00F2543F">
        <w:rPr>
          <w:sz w:val="12"/>
          <w:szCs w:val="12"/>
        </w:rPr>
        <w:t>)</w:t>
      </w:r>
    </w:p>
    <w:p w:rsidR="00F12571" w:rsidRPr="00F12571" w:rsidRDefault="00F12571" w:rsidP="00F12571">
      <w:pPr>
        <w:shd w:val="clear" w:color="auto" w:fill="FFFFFF"/>
        <w:spacing w:after="150"/>
        <w:rPr>
          <w:rFonts w:ascii="Open Sans" w:eastAsia="Times New Roman" w:hAnsi="Open Sans" w:cs="Times New Roman"/>
          <w:color w:val="2C2C2C"/>
          <w:kern w:val="0"/>
          <w:lang w:eastAsia="cs-CZ" w:bidi="ar-SA"/>
        </w:rPr>
      </w:pPr>
      <w:r w:rsidRPr="00F12571">
        <w:rPr>
          <w:rFonts w:ascii="Open Sans" w:eastAsia="Times New Roman" w:hAnsi="Open Sans" w:cs="Times New Roman"/>
          <w:color w:val="2C2C2C"/>
          <w:kern w:val="0"/>
          <w:lang w:eastAsia="cs-CZ" w:bidi="ar-SA"/>
        </w:rPr>
        <w:t>Pro někoho může být překvapivé, že svátek, který je u nás nejvíce spojován s komunistickou propagandou, má </w:t>
      </w:r>
      <w:r w:rsidRPr="00CB03B9">
        <w:rPr>
          <w:rFonts w:ascii="Open Sans" w:eastAsia="Times New Roman" w:hAnsi="Open Sans" w:cs="Times New Roman"/>
          <w:bCs/>
          <w:color w:val="2C2C2C"/>
          <w:kern w:val="0"/>
          <w:lang w:eastAsia="cs-CZ" w:bidi="ar-SA"/>
        </w:rPr>
        <w:t>kořeny ve Spojených státech</w:t>
      </w:r>
      <w:r w:rsidRPr="00F12571">
        <w:rPr>
          <w:rFonts w:ascii="Open Sans" w:eastAsia="Times New Roman" w:hAnsi="Open Sans" w:cs="Times New Roman"/>
          <w:color w:val="2C2C2C"/>
          <w:kern w:val="0"/>
          <w:lang w:eastAsia="cs-CZ" w:bidi="ar-SA"/>
        </w:rPr>
        <w:t>. Svátek </w:t>
      </w:r>
      <w:r w:rsidRPr="00A07BB7">
        <w:rPr>
          <w:rFonts w:ascii="Open Sans" w:eastAsia="Times New Roman" w:hAnsi="Open Sans" w:cs="Times New Roman"/>
          <w:kern w:val="0"/>
          <w:lang w:eastAsia="cs-CZ" w:bidi="ar-SA"/>
        </w:rPr>
        <w:t>práce</w:t>
      </w:r>
      <w:r w:rsidRPr="00F12571">
        <w:rPr>
          <w:rFonts w:ascii="Open Sans" w:eastAsia="Times New Roman" w:hAnsi="Open Sans" w:cs="Times New Roman"/>
          <w:color w:val="2C2C2C"/>
          <w:kern w:val="0"/>
          <w:lang w:eastAsia="cs-CZ" w:bidi="ar-SA"/>
        </w:rPr>
        <w:t> je spojen se </w:t>
      </w:r>
      <w:r w:rsidRPr="00CB03B9">
        <w:rPr>
          <w:rFonts w:ascii="Open Sans" w:eastAsia="Times New Roman" w:hAnsi="Open Sans" w:cs="Times New Roman"/>
          <w:bCs/>
          <w:color w:val="2C2C2C"/>
          <w:kern w:val="0"/>
          <w:lang w:eastAsia="cs-CZ" w:bidi="ar-SA"/>
        </w:rPr>
        <w:t>společenskou vrstvou dělnictva</w:t>
      </w:r>
      <w:r w:rsidRPr="00F12571">
        <w:rPr>
          <w:rFonts w:ascii="Open Sans" w:eastAsia="Times New Roman" w:hAnsi="Open Sans" w:cs="Times New Roman"/>
          <w:color w:val="2C2C2C"/>
          <w:kern w:val="0"/>
          <w:lang w:eastAsia="cs-CZ" w:bidi="ar-SA"/>
        </w:rPr>
        <w:t>, která se ke konci 19. století začala čím dál hlasitěji ozývat a to především prost</w:t>
      </w:r>
      <w:r w:rsidR="000866E8">
        <w:rPr>
          <w:rFonts w:ascii="Open Sans" w:eastAsia="Times New Roman" w:hAnsi="Open Sans" w:cs="Times New Roman"/>
          <w:color w:val="2C2C2C"/>
          <w:kern w:val="0"/>
          <w:lang w:eastAsia="cs-CZ" w:bidi="ar-SA"/>
        </w:rPr>
        <w:t>řednictvím odborů. 1. května 188</w:t>
      </w:r>
      <w:r w:rsidRPr="00F12571">
        <w:rPr>
          <w:rFonts w:ascii="Open Sans" w:eastAsia="Times New Roman" w:hAnsi="Open Sans" w:cs="Times New Roman"/>
          <w:color w:val="2C2C2C"/>
          <w:kern w:val="0"/>
          <w:lang w:eastAsia="cs-CZ" w:bidi="ar-SA"/>
        </w:rPr>
        <w:t>6 proběhla ve Spojených státech amerických stávka, které se účastnilo na 300 000 dělníků. Odbory požadovaly více volna, jelikož v 19. století byl pravidlem jeden až dva volné dny do měsíce.</w:t>
      </w:r>
    </w:p>
    <w:p w:rsidR="00F12571" w:rsidRPr="00F12571" w:rsidRDefault="00F12571" w:rsidP="00F12571">
      <w:pPr>
        <w:shd w:val="clear" w:color="auto" w:fill="FFFFFF"/>
        <w:spacing w:after="150"/>
        <w:rPr>
          <w:rFonts w:ascii="Open Sans" w:eastAsia="Times New Roman" w:hAnsi="Open Sans" w:cs="Times New Roman"/>
          <w:color w:val="2C2C2C"/>
          <w:kern w:val="0"/>
          <w:lang w:eastAsia="cs-CZ" w:bidi="ar-SA"/>
        </w:rPr>
      </w:pPr>
      <w:r w:rsidRPr="00F12571">
        <w:rPr>
          <w:rFonts w:ascii="Open Sans" w:eastAsia="Times New Roman" w:hAnsi="Open Sans" w:cs="Times New Roman"/>
          <w:color w:val="2C2C2C"/>
          <w:kern w:val="0"/>
          <w:lang w:eastAsia="cs-CZ" w:bidi="ar-SA"/>
        </w:rPr>
        <w:t>Jedním z hlavních motivů bylo zavedení osmihodinové pracovní </w:t>
      </w:r>
      <w:r w:rsidRPr="00A07BB7">
        <w:rPr>
          <w:rFonts w:ascii="Open Sans" w:eastAsia="Times New Roman" w:hAnsi="Open Sans" w:cs="Times New Roman"/>
          <w:kern w:val="0"/>
          <w:lang w:eastAsia="cs-CZ" w:bidi="ar-SA"/>
        </w:rPr>
        <w:t>doby</w:t>
      </w:r>
      <w:r w:rsidRPr="00F12571">
        <w:rPr>
          <w:rFonts w:ascii="Open Sans" w:eastAsia="Times New Roman" w:hAnsi="Open Sans" w:cs="Times New Roman"/>
          <w:color w:val="2C2C2C"/>
          <w:kern w:val="0"/>
          <w:lang w:eastAsia="cs-CZ" w:bidi="ar-SA"/>
        </w:rPr>
        <w:t> bez ztráty peněz, což se nakonec podařilo prosadit. Další stávky a demonstrace na sebe nenechaly dlouho čekat a odehrály se v nejbližších dnech. Bohužel během těchto stávek přišlo o život několik lidí. Někteří zemřeli při střetu s policisty, jiní kvůli výbuchu nastražené bomby.</w:t>
      </w:r>
    </w:p>
    <w:p w:rsidR="00F12571" w:rsidRDefault="00F12571" w:rsidP="00C9650C">
      <w:pPr>
        <w:spacing w:line="276" w:lineRule="auto"/>
        <w:rPr>
          <w:rFonts w:ascii="Open Sans" w:hAnsi="Open Sans" w:hint="eastAsia"/>
          <w:color w:val="2C2C2C"/>
          <w:shd w:val="clear" w:color="auto" w:fill="FFFFFF"/>
        </w:rPr>
      </w:pPr>
      <w:r w:rsidRPr="00CB03B9">
        <w:rPr>
          <w:rStyle w:val="Siln"/>
          <w:rFonts w:ascii="Open Sans" w:hAnsi="Open Sans"/>
          <w:b w:val="0"/>
          <w:color w:val="2C2C2C"/>
          <w:shd w:val="clear" w:color="auto" w:fill="FFFFFF"/>
        </w:rPr>
        <w:t>1. května 1988 byl poprvé oficiálně slaven Svátek práce</w:t>
      </w:r>
      <w:r w:rsidRPr="00CB03B9">
        <w:rPr>
          <w:rFonts w:ascii="Open Sans" w:hAnsi="Open Sans"/>
          <w:b/>
          <w:color w:val="2C2C2C"/>
          <w:shd w:val="clear" w:color="auto" w:fill="FFFFFF"/>
        </w:rPr>
        <w:t>,</w:t>
      </w:r>
      <w:r>
        <w:rPr>
          <w:rFonts w:ascii="Open Sans" w:hAnsi="Open Sans"/>
          <w:color w:val="2C2C2C"/>
          <w:shd w:val="clear" w:color="auto" w:fill="FFFFFF"/>
        </w:rPr>
        <w:t xml:space="preserve"> který zároveň měl přip</w:t>
      </w:r>
      <w:r w:rsidR="007E5D4C">
        <w:rPr>
          <w:rFonts w:ascii="Open Sans" w:hAnsi="Open Sans"/>
          <w:color w:val="2C2C2C"/>
          <w:shd w:val="clear" w:color="auto" w:fill="FFFFFF"/>
        </w:rPr>
        <w:t>omenout dva roky staré události</w:t>
      </w:r>
      <w:r w:rsidR="00E7285B">
        <w:rPr>
          <w:rFonts w:ascii="Open Sans" w:hAnsi="Open Sans"/>
          <w:color w:val="2C2C2C"/>
          <w:shd w:val="clear" w:color="auto" w:fill="FFFFFF"/>
        </w:rPr>
        <w:t>,</w:t>
      </w:r>
      <w:r w:rsidR="007E5D4C">
        <w:rPr>
          <w:rFonts w:ascii="Open Sans" w:hAnsi="Open Sans"/>
          <w:color w:val="2C2C2C"/>
          <w:shd w:val="clear" w:color="auto" w:fill="FFFFFF"/>
        </w:rPr>
        <w:t xml:space="preserve"> </w:t>
      </w:r>
      <w:r>
        <w:rPr>
          <w:rFonts w:ascii="Open Sans" w:hAnsi="Open Sans"/>
          <w:color w:val="2C2C2C"/>
          <w:shd w:val="clear" w:color="auto" w:fill="FFFFFF"/>
        </w:rPr>
        <w:t>a pro dělnickou třídu se toto datum stalo symbolem. Spojené státy se od tohoto politicky orientovaného data chtěly distancovat, protože nechtěly ve svých řadách podporovat anarchistické a socialistické proudy. Proto se například v Severní Americe a v Kanadě slaví Svátek práce vždy první pondělí v měsíci září. Pro toto datum se Američané nakonec rozhodli na základě velice úspěšné akce, která se konala 5. září 1882 a měla být poklidnou oslavou pracovní síly. Toto datum se později stalo i symbolem konce léta.</w:t>
      </w:r>
    </w:p>
    <w:p w:rsidR="00F12571" w:rsidRDefault="00F12571" w:rsidP="00C9650C">
      <w:pPr>
        <w:spacing w:line="276" w:lineRule="auto"/>
        <w:rPr>
          <w:rFonts w:ascii="Open Sans" w:hAnsi="Open Sans" w:hint="eastAsia"/>
          <w:b/>
          <w:color w:val="2C2C2C"/>
          <w:shd w:val="clear" w:color="auto" w:fill="FFFFFF"/>
        </w:rPr>
      </w:pPr>
      <w:r>
        <w:rPr>
          <w:rFonts w:ascii="Open Sans" w:hAnsi="Open Sans"/>
          <w:color w:val="2C2C2C"/>
          <w:shd w:val="clear" w:color="auto" w:fill="FFFFFF"/>
        </w:rPr>
        <w:lastRenderedPageBreak/>
        <w:t>V našich končinách se ale tento svátek vydal poněkud jiným směrem. Svátek práce byl jedním z </w:t>
      </w:r>
      <w:r w:rsidRPr="007E5D4C">
        <w:rPr>
          <w:rStyle w:val="Siln"/>
          <w:rFonts w:ascii="Open Sans" w:hAnsi="Open Sans"/>
          <w:b w:val="0"/>
          <w:color w:val="2C2C2C"/>
          <w:shd w:val="clear" w:color="auto" w:fill="FFFFFF"/>
        </w:rPr>
        <w:t>nejvýznamnějších dnů pro komunistický režim</w:t>
      </w:r>
      <w:r w:rsidRPr="007E5D4C">
        <w:rPr>
          <w:rFonts w:ascii="Open Sans" w:hAnsi="Open Sans"/>
          <w:b/>
          <w:color w:val="2C2C2C"/>
          <w:shd w:val="clear" w:color="auto" w:fill="FFFFFF"/>
        </w:rPr>
        <w:t>.</w:t>
      </w:r>
      <w:r>
        <w:rPr>
          <w:rFonts w:ascii="Open Sans" w:hAnsi="Open Sans"/>
          <w:color w:val="2C2C2C"/>
          <w:shd w:val="clear" w:color="auto" w:fill="FFFFFF"/>
        </w:rPr>
        <w:t xml:space="preserve"> Rádoby oslava práce a dělnické třídy měla za úkol demonstrovat sílu režimu. Pořádaly se průvody městem, všichni lidé si dávali sovětské, rudé a československé vlajky do oken a ulice byly plné pla</w:t>
      </w:r>
      <w:r w:rsidR="000866E8">
        <w:rPr>
          <w:rFonts w:ascii="Open Sans" w:hAnsi="Open Sans"/>
          <w:color w:val="2C2C2C"/>
          <w:shd w:val="clear" w:color="auto" w:fill="FFFFFF"/>
        </w:rPr>
        <w:t>kátů s prvomájovými hesly: Prole</w:t>
      </w:r>
      <w:r>
        <w:rPr>
          <w:rFonts w:ascii="Open Sans" w:hAnsi="Open Sans"/>
          <w:color w:val="2C2C2C"/>
          <w:shd w:val="clear" w:color="auto" w:fill="FFFFFF"/>
        </w:rPr>
        <w:t>táři všech zemí, spojte se! U nás už více zdomácněla „</w:t>
      </w:r>
      <w:proofErr w:type="spellStart"/>
      <w:r>
        <w:rPr>
          <w:rFonts w:ascii="Open Sans" w:hAnsi="Open Sans"/>
          <w:color w:val="2C2C2C"/>
          <w:shd w:val="clear" w:color="auto" w:fill="FFFFFF"/>
        </w:rPr>
        <w:t>Pelíškovská</w:t>
      </w:r>
      <w:proofErr w:type="spellEnd"/>
      <w:r>
        <w:rPr>
          <w:rFonts w:ascii="Open Sans" w:hAnsi="Open Sans"/>
          <w:color w:val="2C2C2C"/>
          <w:shd w:val="clear" w:color="auto" w:fill="FFFFFF"/>
        </w:rPr>
        <w:t xml:space="preserve"> verze“ tohoto sloganu, ale tehdy si dával režim veliký pozor na to, aby se všichni </w:t>
      </w:r>
      <w:r w:rsidRPr="00A9029F">
        <w:rPr>
          <w:rStyle w:val="Siln"/>
          <w:rFonts w:ascii="Open Sans" w:hAnsi="Open Sans"/>
          <w:b w:val="0"/>
          <w:color w:val="2C2C2C"/>
          <w:shd w:val="clear" w:color="auto" w:fill="FFFFFF"/>
        </w:rPr>
        <w:t>občané účastnili a navíc aktivně</w:t>
      </w:r>
      <w:r w:rsidRPr="00A9029F">
        <w:rPr>
          <w:rFonts w:ascii="Open Sans" w:hAnsi="Open Sans"/>
          <w:b/>
          <w:color w:val="2C2C2C"/>
          <w:shd w:val="clear" w:color="auto" w:fill="FFFFFF"/>
        </w:rPr>
        <w:t>.</w:t>
      </w:r>
    </w:p>
    <w:p w:rsidR="00A9029F" w:rsidRDefault="00A9029F" w:rsidP="00C9650C">
      <w:pPr>
        <w:spacing w:line="276" w:lineRule="auto"/>
        <w:rPr>
          <w:rFonts w:ascii="Open Sans" w:hAnsi="Open Sans" w:hint="eastAsia"/>
          <w:b/>
          <w:color w:val="2C2C2C"/>
          <w:shd w:val="clear" w:color="auto" w:fill="FFFFFF"/>
        </w:rPr>
      </w:pPr>
    </w:p>
    <w:p w:rsidR="00A9029F" w:rsidRDefault="00A9029F" w:rsidP="00C9650C">
      <w:pPr>
        <w:spacing w:line="276" w:lineRule="auto"/>
        <w:rPr>
          <w:rFonts w:ascii="Open Sans" w:hAnsi="Open Sans" w:hint="eastAsia"/>
          <w:b/>
          <w:color w:val="2C2C2C"/>
          <w:shd w:val="clear" w:color="auto" w:fill="FFFFFF"/>
        </w:rPr>
      </w:pPr>
      <w:r w:rsidRPr="007F5D76">
        <w:rPr>
          <w:rFonts w:ascii="Open Sans" w:hAnsi="Open Sans"/>
          <w:b/>
          <w:color w:val="2C2C2C"/>
          <w:u w:val="single"/>
          <w:shd w:val="clear" w:color="auto" w:fill="FFFFFF"/>
        </w:rPr>
        <w:t>ÚKOLY:</w:t>
      </w:r>
      <w:r>
        <w:rPr>
          <w:rFonts w:ascii="Open Sans" w:hAnsi="Open Sans"/>
          <w:b/>
          <w:color w:val="2C2C2C"/>
          <w:shd w:val="clear" w:color="auto" w:fill="FFFFFF"/>
        </w:rPr>
        <w:t xml:space="preserve"> </w:t>
      </w:r>
      <w:r w:rsidRPr="009E5507">
        <w:rPr>
          <w:rFonts w:ascii="Times New Roman" w:hAnsi="Times New Roman" w:cs="Times New Roman"/>
          <w:i/>
        </w:rPr>
        <w:t>(opět zpracujte, napište do sešitu nebo v PC formě a pošlete!)</w:t>
      </w:r>
    </w:p>
    <w:p w:rsidR="009A262D" w:rsidRDefault="00CB03B9" w:rsidP="00A9029F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Napiš </w:t>
      </w:r>
      <w:r w:rsidR="004A3BB8">
        <w:rPr>
          <w:rFonts w:ascii="Times New Roman" w:hAnsi="Times New Roman" w:cs="Times New Roman"/>
        </w:rPr>
        <w:t xml:space="preserve">stručný </w:t>
      </w:r>
      <w:r>
        <w:rPr>
          <w:rFonts w:ascii="Times New Roman" w:hAnsi="Times New Roman" w:cs="Times New Roman"/>
        </w:rPr>
        <w:t xml:space="preserve">výtah z textu. </w:t>
      </w:r>
    </w:p>
    <w:p w:rsidR="004A3BB8" w:rsidRDefault="004A3BB8" w:rsidP="00A9029F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Najdi si nebo se zeptej rodičů/prarodičů, co byl </w:t>
      </w:r>
      <w:r w:rsidR="007F5D76">
        <w:rPr>
          <w:rFonts w:ascii="Times New Roman" w:hAnsi="Times New Roman" w:cs="Times New Roman"/>
        </w:rPr>
        <w:t>prvomájový průvod? N</w:t>
      </w:r>
      <w:r>
        <w:rPr>
          <w:rFonts w:ascii="Times New Roman" w:hAnsi="Times New Roman" w:cs="Times New Roman"/>
        </w:rPr>
        <w:t>apiš, co si o</w:t>
      </w:r>
      <w:r w:rsidR="00273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něm myslíš z dnešního pohledu?</w:t>
      </w:r>
    </w:p>
    <w:p w:rsidR="00A9029F" w:rsidRDefault="001C6B9D" w:rsidP="00A9029F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DOBROVOLNĚ-</w:t>
      </w:r>
      <w:r w:rsidR="004A3BB8">
        <w:rPr>
          <w:rFonts w:ascii="Times New Roman" w:hAnsi="Times New Roman" w:cs="Times New Roman"/>
        </w:rPr>
        <w:t xml:space="preserve">DOPORUČENÝ ÚKOL: </w:t>
      </w:r>
      <w:r w:rsidR="00A9029F">
        <w:rPr>
          <w:rFonts w:ascii="Times New Roman" w:hAnsi="Times New Roman" w:cs="Times New Roman"/>
        </w:rPr>
        <w:t xml:space="preserve">Podívej se na film </w:t>
      </w:r>
      <w:r w:rsidR="00A9029F" w:rsidRPr="0039050B">
        <w:rPr>
          <w:rFonts w:ascii="Times New Roman" w:hAnsi="Times New Roman" w:cs="Times New Roman"/>
          <w:i/>
        </w:rPr>
        <w:t>Báječná léta pod psa</w:t>
      </w:r>
      <w:r w:rsidR="00A9029F">
        <w:rPr>
          <w:rFonts w:ascii="Times New Roman" w:hAnsi="Times New Roman" w:cs="Times New Roman"/>
        </w:rPr>
        <w:t>, ve kterém naj</w:t>
      </w:r>
      <w:r w:rsidR="006C1220">
        <w:rPr>
          <w:rFonts w:ascii="Times New Roman" w:hAnsi="Times New Roman" w:cs="Times New Roman"/>
        </w:rPr>
        <w:t>dete některé pasáže podt</w:t>
      </w:r>
      <w:bookmarkStart w:id="0" w:name="_GoBack"/>
      <w:bookmarkEnd w:id="0"/>
      <w:r w:rsidR="006C1220">
        <w:rPr>
          <w:rFonts w:ascii="Times New Roman" w:hAnsi="Times New Roman" w:cs="Times New Roman"/>
        </w:rPr>
        <w:t>rhující části</w:t>
      </w:r>
      <w:r w:rsidR="00A9029F">
        <w:rPr>
          <w:rFonts w:ascii="Times New Roman" w:hAnsi="Times New Roman" w:cs="Times New Roman"/>
        </w:rPr>
        <w:t> textu (z ulozto.cz není problém stáhnout).</w:t>
      </w:r>
    </w:p>
    <w:p w:rsidR="008773AA" w:rsidRPr="008773AA" w:rsidRDefault="008773AA" w:rsidP="008773AA">
      <w:pPr>
        <w:spacing w:line="276" w:lineRule="auto"/>
        <w:rPr>
          <w:rFonts w:ascii="Times New Roman" w:hAnsi="Times New Roman" w:cs="Times New Roman"/>
        </w:rPr>
      </w:pPr>
    </w:p>
    <w:p w:rsidR="008773AA" w:rsidRDefault="008773AA" w:rsidP="008773AA">
      <w:r w:rsidRPr="008773AA">
        <w:rPr>
          <w:b/>
        </w:rPr>
        <w:t xml:space="preserve">Přeji mnoho sil pro práci v novém týdnu. Od středy hlásí deštivé počasí, tak se vám třeba bude pracovat lépe, když vás venku nebude rozptylovat sluníčko! Ovšem všichni dobře víme, jak je to s předpovědí počasí. </w:t>
      </w:r>
      <w:r w:rsidRPr="003D0E52">
        <w:sym w:font="Wingdings" w:char="F04A"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M. Růža</w:t>
      </w:r>
    </w:p>
    <w:p w:rsidR="008773AA" w:rsidRPr="008773AA" w:rsidRDefault="008773AA" w:rsidP="008773AA">
      <w:pPr>
        <w:spacing w:line="276" w:lineRule="auto"/>
        <w:rPr>
          <w:rFonts w:ascii="Times New Roman" w:hAnsi="Times New Roman" w:cs="Times New Roman"/>
        </w:rPr>
      </w:pPr>
    </w:p>
    <w:sectPr w:rsidR="008773AA" w:rsidRPr="008773A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FE1"/>
    <w:multiLevelType w:val="hybridMultilevel"/>
    <w:tmpl w:val="510A7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562DA"/>
    <w:multiLevelType w:val="multilevel"/>
    <w:tmpl w:val="D722A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8773B"/>
    <w:multiLevelType w:val="multilevel"/>
    <w:tmpl w:val="D722A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58"/>
    <w:rsid w:val="000866E8"/>
    <w:rsid w:val="000B5D1D"/>
    <w:rsid w:val="00117E6F"/>
    <w:rsid w:val="00156E58"/>
    <w:rsid w:val="001C6B9D"/>
    <w:rsid w:val="00212631"/>
    <w:rsid w:val="002736A0"/>
    <w:rsid w:val="0039050B"/>
    <w:rsid w:val="003E396E"/>
    <w:rsid w:val="0040475F"/>
    <w:rsid w:val="004A3BB8"/>
    <w:rsid w:val="004D7364"/>
    <w:rsid w:val="00561780"/>
    <w:rsid w:val="00597DC2"/>
    <w:rsid w:val="005B21BF"/>
    <w:rsid w:val="005E386C"/>
    <w:rsid w:val="00601A13"/>
    <w:rsid w:val="006C1220"/>
    <w:rsid w:val="007A4248"/>
    <w:rsid w:val="007A475F"/>
    <w:rsid w:val="007E5D4C"/>
    <w:rsid w:val="007F5D76"/>
    <w:rsid w:val="007F72D1"/>
    <w:rsid w:val="00844589"/>
    <w:rsid w:val="008773AA"/>
    <w:rsid w:val="008F3A58"/>
    <w:rsid w:val="009A262D"/>
    <w:rsid w:val="009A6DEC"/>
    <w:rsid w:val="009E5507"/>
    <w:rsid w:val="00A07BB7"/>
    <w:rsid w:val="00A9029F"/>
    <w:rsid w:val="00AB382C"/>
    <w:rsid w:val="00C16F50"/>
    <w:rsid w:val="00C9650C"/>
    <w:rsid w:val="00CB03B9"/>
    <w:rsid w:val="00E2651F"/>
    <w:rsid w:val="00E7285B"/>
    <w:rsid w:val="00F12571"/>
    <w:rsid w:val="00F2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0060"/>
  <w15:chartTrackingRefBased/>
  <w15:docId w15:val="{A1EBCDF3-D1CF-4AFC-A360-A1267584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E58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uiPriority w:val="9"/>
    <w:qFormat/>
    <w:rsid w:val="00F125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56E58"/>
    <w:pPr>
      <w:spacing w:after="160"/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125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257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1257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12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mvic.cz/clanek/svatek-prace-na-co-mate-nar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</Pages>
  <Words>947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33</cp:revision>
  <dcterms:created xsi:type="dcterms:W3CDTF">2020-04-25T09:43:00Z</dcterms:created>
  <dcterms:modified xsi:type="dcterms:W3CDTF">2020-04-26T16:21:00Z</dcterms:modified>
</cp:coreProperties>
</file>