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709" w:rsidRDefault="00FA4709" w:rsidP="00FA4709">
      <w:p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Přírodověda</w:t>
      </w:r>
    </w:p>
    <w:p w:rsidR="00280871" w:rsidRDefault="00280871" w:rsidP="00280871">
      <w:pPr>
        <w:rPr>
          <w:rFonts w:ascii="Times New Roman" w:hAnsi="Times New Roman" w:cs="Times New Roman"/>
          <w:sz w:val="24"/>
        </w:rPr>
      </w:pPr>
    </w:p>
    <w:p w:rsidR="00BC2F04" w:rsidRDefault="006B228B" w:rsidP="00BC2F0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Přečti </w:t>
      </w:r>
      <w:r w:rsidR="00BC2F04">
        <w:rPr>
          <w:rFonts w:ascii="Times New Roman" w:hAnsi="Times New Roman" w:cs="Times New Roman"/>
          <w:sz w:val="24"/>
        </w:rPr>
        <w:t xml:space="preserve">s. </w:t>
      </w:r>
      <w:r w:rsidR="00F548F8">
        <w:rPr>
          <w:rFonts w:ascii="Times New Roman" w:hAnsi="Times New Roman" w:cs="Times New Roman"/>
          <w:sz w:val="24"/>
        </w:rPr>
        <w:t>66</w:t>
      </w:r>
      <w:r w:rsidR="00BC2F04">
        <w:rPr>
          <w:rFonts w:ascii="Times New Roman" w:hAnsi="Times New Roman" w:cs="Times New Roman"/>
          <w:sz w:val="24"/>
        </w:rPr>
        <w:t xml:space="preserve"> v</w:t>
      </w:r>
      <w:r>
        <w:rPr>
          <w:rFonts w:ascii="Times New Roman" w:hAnsi="Times New Roman" w:cs="Times New Roman"/>
          <w:sz w:val="24"/>
        </w:rPr>
        <w:t> </w:t>
      </w:r>
      <w:r w:rsidR="00BC2F04">
        <w:rPr>
          <w:rFonts w:ascii="Times New Roman" w:hAnsi="Times New Roman" w:cs="Times New Roman"/>
          <w:sz w:val="24"/>
        </w:rPr>
        <w:t>učebnici</w:t>
      </w:r>
    </w:p>
    <w:p w:rsidR="00F65A27" w:rsidRDefault="00DD590E" w:rsidP="00BC2F04">
      <w:pPr>
        <w:rPr>
          <w:rFonts w:ascii="Times New Roman" w:hAnsi="Times New Roman" w:cs="Times New Roman"/>
          <w:b/>
          <w:sz w:val="24"/>
          <w:u w:val="single"/>
        </w:rPr>
      </w:pPr>
      <w:r w:rsidRPr="001812A5">
        <w:rPr>
          <w:rFonts w:ascii="Times New Roman" w:hAnsi="Times New Roman" w:cs="Times New Roman"/>
          <w:b/>
          <w:sz w:val="24"/>
          <w:u w:val="single"/>
        </w:rPr>
        <w:t>Zapiš</w:t>
      </w:r>
      <w:r w:rsidR="004E17D7" w:rsidRPr="001812A5">
        <w:rPr>
          <w:rFonts w:ascii="Times New Roman" w:hAnsi="Times New Roman" w:cs="Times New Roman"/>
          <w:b/>
          <w:sz w:val="24"/>
          <w:u w:val="single"/>
        </w:rPr>
        <w:t xml:space="preserve"> do sešitu</w:t>
      </w:r>
      <w:r w:rsidRPr="001812A5">
        <w:rPr>
          <w:rFonts w:ascii="Times New Roman" w:hAnsi="Times New Roman" w:cs="Times New Roman"/>
          <w:b/>
          <w:sz w:val="24"/>
          <w:u w:val="single"/>
        </w:rPr>
        <w:t>, doplň a pracuj</w:t>
      </w:r>
      <w:r w:rsidR="006B228B" w:rsidRPr="001812A5">
        <w:rPr>
          <w:rFonts w:ascii="Times New Roman" w:hAnsi="Times New Roman" w:cs="Times New Roman"/>
          <w:b/>
          <w:sz w:val="24"/>
          <w:u w:val="single"/>
        </w:rPr>
        <w:t xml:space="preserve"> s</w:t>
      </w:r>
      <w:r w:rsidR="001812A5">
        <w:rPr>
          <w:rFonts w:ascii="Times New Roman" w:hAnsi="Times New Roman" w:cs="Times New Roman"/>
          <w:b/>
          <w:sz w:val="24"/>
          <w:u w:val="single"/>
        </w:rPr>
        <w:t> </w:t>
      </w:r>
      <w:r w:rsidR="006B228B" w:rsidRPr="001812A5">
        <w:rPr>
          <w:rFonts w:ascii="Times New Roman" w:hAnsi="Times New Roman" w:cs="Times New Roman"/>
          <w:b/>
          <w:sz w:val="24"/>
          <w:u w:val="single"/>
        </w:rPr>
        <w:t>učebnicí</w:t>
      </w:r>
    </w:p>
    <w:p w:rsidR="001812A5" w:rsidRPr="001812A5" w:rsidRDefault="001812A5" w:rsidP="00BC2F04">
      <w:pPr>
        <w:rPr>
          <w:rFonts w:ascii="Times New Roman" w:hAnsi="Times New Roman" w:cs="Times New Roman"/>
          <w:b/>
          <w:sz w:val="24"/>
          <w:u w:val="single"/>
        </w:rPr>
      </w:pPr>
    </w:p>
    <w:p w:rsidR="00780A9D" w:rsidRDefault="00F548F8" w:rsidP="00780A9D">
      <w:pPr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Jak se člověk vyvíjí</w:t>
      </w:r>
    </w:p>
    <w:p w:rsidR="00DD590E" w:rsidRDefault="00AC5241" w:rsidP="006D7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AC5241">
        <w:rPr>
          <w:rFonts w:ascii="Times New Roman" w:hAnsi="Times New Roman" w:cs="Times New Roman"/>
          <w:sz w:val="24"/>
          <w:u w:val="single"/>
        </w:rPr>
        <w:t>OPLOZENÍ</w:t>
      </w:r>
      <w:r>
        <w:rPr>
          <w:rFonts w:ascii="Times New Roman" w:hAnsi="Times New Roman" w:cs="Times New Roman"/>
          <w:sz w:val="24"/>
        </w:rPr>
        <w:t xml:space="preserve"> – spojení dvou pohlavních buněk – vajíčko, spermie</w:t>
      </w:r>
    </w:p>
    <w:p w:rsidR="00AC5241" w:rsidRDefault="00AC5241" w:rsidP="006D7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oplozené vajíčko se zahnízdí v děloze --- vyvíjí se v zárodek </w:t>
      </w:r>
    </w:p>
    <w:p w:rsidR="00AC5241" w:rsidRDefault="00AC5241" w:rsidP="006D7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těhotenství trvá 9 měsíců --- zakončeno porodem --- dítě zahajuje samostatný život</w:t>
      </w:r>
    </w:p>
    <w:p w:rsidR="00AC5241" w:rsidRDefault="00AC5241" w:rsidP="006D7372">
      <w:pPr>
        <w:rPr>
          <w:rFonts w:ascii="Times New Roman" w:hAnsi="Times New Roman" w:cs="Times New Roman"/>
          <w:sz w:val="24"/>
          <w:u w:val="single"/>
        </w:rPr>
      </w:pPr>
      <w:r w:rsidRPr="00AC5241">
        <w:rPr>
          <w:rFonts w:ascii="Times New Roman" w:hAnsi="Times New Roman" w:cs="Times New Roman"/>
          <w:sz w:val="24"/>
          <w:u w:val="single"/>
        </w:rPr>
        <w:t>OBDOBÍ DOSPÍVÁNÍ</w:t>
      </w:r>
    </w:p>
    <w:p w:rsidR="00AC5241" w:rsidRDefault="00AC5241" w:rsidP="006D7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45795">
        <w:rPr>
          <w:rFonts w:ascii="Times New Roman" w:hAnsi="Times New Roman" w:cs="Times New Roman"/>
          <w:sz w:val="24"/>
        </w:rPr>
        <w:t>dochází k dozrávání pohlavních orgánů</w:t>
      </w:r>
    </w:p>
    <w:p w:rsidR="00AC5241" w:rsidRDefault="00AC5241" w:rsidP="006D7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začíná činnost pohlavních žláz</w:t>
      </w:r>
    </w:p>
    <w:p w:rsidR="001812A5" w:rsidRDefault="001812A5" w:rsidP="006D7372">
      <w:pPr>
        <w:rPr>
          <w:rFonts w:ascii="Times New Roman" w:hAnsi="Times New Roman" w:cs="Times New Roman"/>
          <w:sz w:val="24"/>
        </w:rPr>
      </w:pPr>
    </w:p>
    <w:p w:rsidR="001812A5" w:rsidRDefault="001812A5" w:rsidP="006D7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328295</wp:posOffset>
            </wp:positionV>
            <wp:extent cx="6049645" cy="2081530"/>
            <wp:effectExtent l="19050" t="0" r="8255" b="0"/>
            <wp:wrapTight wrapText="bothSides">
              <wp:wrapPolygon edited="0">
                <wp:start x="-68" y="0"/>
                <wp:lineTo x="-68" y="21350"/>
                <wp:lineTo x="21629" y="21350"/>
                <wp:lineTo x="21629" y="0"/>
                <wp:lineTo x="-68" y="0"/>
              </wp:wrapPolygon>
            </wp:wrapTight>
            <wp:docPr id="2" name="obrázek 2" descr="C:\Users\tzmij\Desktop\Foto\Scanbot 16. 4. 2020 11.50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mij\Desktop\Foto\Scanbot 16. 4. 2020 11.50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30" t="2007" r="4253" b="2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2A5">
        <w:rPr>
          <w:rFonts w:ascii="Times New Roman" w:hAnsi="Times New Roman" w:cs="Times New Roman"/>
          <w:b/>
          <w:sz w:val="24"/>
          <w:u w:val="single"/>
        </w:rPr>
        <w:t>Křížovka</w:t>
      </w:r>
      <w:r>
        <w:rPr>
          <w:rFonts w:ascii="Times New Roman" w:hAnsi="Times New Roman" w:cs="Times New Roman"/>
          <w:sz w:val="24"/>
        </w:rPr>
        <w:t xml:space="preserve"> – stačí psát odpovědi do sešitu a rozluštit tajenku</w:t>
      </w:r>
    </w:p>
    <w:p w:rsidR="001812A5" w:rsidRPr="00AC5241" w:rsidRDefault="001812A5" w:rsidP="006D7372">
      <w:pPr>
        <w:rPr>
          <w:rFonts w:ascii="Times New Roman" w:hAnsi="Times New Roman" w:cs="Times New Roman"/>
          <w:sz w:val="24"/>
        </w:rPr>
      </w:pPr>
    </w:p>
    <w:p w:rsidR="0044359F" w:rsidRPr="001812A5" w:rsidRDefault="00F548F8" w:rsidP="004435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V příloze najdete prezentaci k opakování: Rozmnožovací soustava</w:t>
      </w:r>
      <w:r w:rsidR="001812A5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1812A5">
        <w:rPr>
          <w:rFonts w:ascii="Times New Roman" w:hAnsi="Times New Roman" w:cs="Times New Roman"/>
          <w:sz w:val="24"/>
        </w:rPr>
        <w:t>– ústně odpovědět na otázky</w:t>
      </w:r>
    </w:p>
    <w:p w:rsidR="001812A5" w:rsidRDefault="001812A5" w:rsidP="0044359F">
      <w:pPr>
        <w:rPr>
          <w:rFonts w:ascii="Times New Roman" w:hAnsi="Times New Roman" w:cs="Times New Roman"/>
          <w:b/>
          <w:sz w:val="24"/>
          <w:u w:val="single"/>
        </w:rPr>
      </w:pPr>
    </w:p>
    <w:p w:rsidR="00045795" w:rsidRPr="00143819" w:rsidRDefault="00045795" w:rsidP="0044359F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Prosím, zopakujte si na s. 67 – OPAKOVÁNÍ - ČLOVĚK</w:t>
      </w:r>
    </w:p>
    <w:p w:rsidR="00F821BA" w:rsidRDefault="00F821BA" w:rsidP="006D7372">
      <w:pPr>
        <w:rPr>
          <w:rFonts w:ascii="Times New Roman" w:hAnsi="Times New Roman" w:cs="Times New Roman"/>
          <w:b/>
          <w:i/>
          <w:sz w:val="24"/>
          <w:u w:val="single"/>
        </w:rPr>
      </w:pPr>
    </w:p>
    <w:p w:rsidR="00F821BA" w:rsidRDefault="00F821BA" w:rsidP="006D7372">
      <w:pPr>
        <w:rPr>
          <w:rFonts w:ascii="Times New Roman" w:hAnsi="Times New Roman" w:cs="Times New Roman"/>
          <w:b/>
          <w:i/>
          <w:sz w:val="24"/>
          <w:u w:val="single"/>
        </w:rPr>
      </w:pPr>
    </w:p>
    <w:p w:rsidR="00780A9D" w:rsidRDefault="00FA4709" w:rsidP="006D7372">
      <w:p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lastRenderedPageBreak/>
        <w:t>Vlastivěda</w:t>
      </w:r>
    </w:p>
    <w:p w:rsidR="00D012B8" w:rsidRDefault="00D012B8" w:rsidP="006D7372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2E30DA" w:rsidRDefault="006751FF" w:rsidP="002E30DA">
      <w:pPr>
        <w:jc w:val="center"/>
        <w:rPr>
          <w:rFonts w:ascii="Times New Roman" w:hAnsi="Times New Roman" w:cs="Times New Roman"/>
          <w:b/>
          <w:i/>
          <w:noProof/>
          <w:sz w:val="28"/>
          <w:u w:val="single"/>
          <w:lang w:eastAsia="cs-CZ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cs-CZ"/>
        </w:rPr>
        <w:t>Vynálezy mění život lidí (18. a 19. stol.)</w:t>
      </w:r>
    </w:p>
    <w:p w:rsidR="00196768" w:rsidRDefault="006751FF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Přečti s. 16 – 17</w:t>
      </w:r>
      <w:r w:rsidR="00841A58">
        <w:rPr>
          <w:rFonts w:ascii="Times New Roman" w:hAnsi="Times New Roman" w:cs="Times New Roman"/>
          <w:noProof/>
          <w:sz w:val="24"/>
          <w:lang w:eastAsia="cs-CZ"/>
        </w:rPr>
        <w:t xml:space="preserve"> v učebnici a zpracuj zápis</w:t>
      </w:r>
    </w:p>
    <w:p w:rsidR="00F127FE" w:rsidRDefault="00F127FE" w:rsidP="0024083F">
      <w:pPr>
        <w:rPr>
          <w:rFonts w:ascii="Times New Roman" w:hAnsi="Times New Roman" w:cs="Times New Roman"/>
          <w:noProof/>
          <w:sz w:val="24"/>
          <w:lang w:eastAsia="cs-CZ"/>
        </w:rPr>
      </w:pPr>
    </w:p>
    <w:p w:rsidR="0008757D" w:rsidRDefault="00F127FE" w:rsidP="0024083F">
      <w:pPr>
        <w:rPr>
          <w:rFonts w:ascii="Times New Roman" w:hAnsi="Times New Roman" w:cs="Times New Roman"/>
          <w:b/>
          <w:noProof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V příloze najdete prezentaci k učivu</w:t>
      </w:r>
    </w:p>
    <w:p w:rsidR="00F127FE" w:rsidRPr="0008757D" w:rsidRDefault="00F127FE" w:rsidP="0024083F">
      <w:pPr>
        <w:rPr>
          <w:rFonts w:ascii="Times New Roman" w:hAnsi="Times New Roman" w:cs="Times New Roman"/>
          <w:b/>
          <w:noProof/>
          <w:sz w:val="24"/>
          <w:u w:val="single"/>
          <w:lang w:eastAsia="cs-CZ"/>
        </w:rPr>
      </w:pPr>
    </w:p>
    <w:p w:rsidR="0008757D" w:rsidRPr="009A7D4E" w:rsidRDefault="0008757D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 w:rsidRPr="0008757D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Manufaktury</w:t>
      </w:r>
      <w:r w:rsidR="009A7D4E">
        <w:rPr>
          <w:rFonts w:ascii="Times New Roman" w:hAnsi="Times New Roman" w:cs="Times New Roman"/>
          <w:noProof/>
          <w:sz w:val="24"/>
          <w:lang w:eastAsia="cs-CZ"/>
        </w:rPr>
        <w:t xml:space="preserve"> (18. stol.)</w:t>
      </w:r>
    </w:p>
    <w:p w:rsidR="0008757D" w:rsidRDefault="0008757D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zakládali je šlechtici, kteří měli dostatek prostředků na jejich zřízení</w:t>
      </w:r>
    </w:p>
    <w:p w:rsidR="0008757D" w:rsidRDefault="0008757D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výroba – plátno, nitě, punčochy, papír, sklo</w:t>
      </w:r>
    </w:p>
    <w:p w:rsidR="0008757D" w:rsidRDefault="0008757D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práce na výrobku byla rozdělena mezi skupinky dělníků</w:t>
      </w:r>
    </w:p>
    <w:p w:rsidR="0008757D" w:rsidRDefault="0008757D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výroba byla rychlejší, levnější a vyrobilo se více zboží</w:t>
      </w:r>
    </w:p>
    <w:p w:rsidR="009A7D4E" w:rsidRPr="009A7D4E" w:rsidRDefault="009A7D4E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Továrny</w:t>
      </w:r>
      <w:r>
        <w:rPr>
          <w:rFonts w:ascii="Times New Roman" w:hAnsi="Times New Roman" w:cs="Times New Roman"/>
          <w:noProof/>
          <w:sz w:val="24"/>
          <w:lang w:eastAsia="cs-CZ"/>
        </w:rPr>
        <w:t xml:space="preserve"> (19. stol.)</w:t>
      </w:r>
    </w:p>
    <w:p w:rsidR="009A7D4E" w:rsidRDefault="009A7D4E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velké haly, ve kterých  byly dokonalejší stroje a dokázaly vyrobit dostatečné množství výrobků</w:t>
      </w:r>
    </w:p>
    <w:p w:rsidR="009A7D4E" w:rsidRDefault="009A7D4E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stroje pracovaly nejprve na vodní pohon (musela být v blízkosti řeka), poté na vodní páru</w:t>
      </w:r>
    </w:p>
    <w:p w:rsidR="009A7D4E" w:rsidRDefault="009A7D4E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- parní stroje – železniční a lodní doprava, zemědělství</w:t>
      </w:r>
    </w:p>
    <w:p w:rsidR="00877F21" w:rsidRDefault="00877F21" w:rsidP="0024083F">
      <w:pPr>
        <w:rPr>
          <w:rFonts w:ascii="Times New Roman" w:hAnsi="Times New Roman" w:cs="Times New Roman"/>
          <w:b/>
          <w:noProof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Naši vynálezci</w:t>
      </w:r>
    </w:p>
    <w:p w:rsidR="00877F21" w:rsidRDefault="00877F21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ŠIFRA</w:t>
      </w:r>
    </w:p>
    <w:p w:rsidR="00877F21" w:rsidRPr="00877F21" w:rsidRDefault="00877F21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t>Za pomoci nápovědy zapiš některé vynálezce a připiš k nim jejich vynálezy:</w:t>
      </w:r>
    </w:p>
    <w:p w:rsidR="00877F21" w:rsidRDefault="00877F21" w:rsidP="0024083F">
      <w:pPr>
        <w:rPr>
          <w:rFonts w:ascii="Times New Roman" w:hAnsi="Times New Roman" w:cs="Times New Roman"/>
          <w:b/>
          <w:noProof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inline distT="0" distB="0" distL="0" distR="0">
            <wp:extent cx="5761265" cy="209822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5" cy="209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FE" w:rsidRPr="00877F21" w:rsidRDefault="00F127FE" w:rsidP="0024083F">
      <w:pPr>
        <w:rPr>
          <w:rFonts w:ascii="Times New Roman" w:hAnsi="Times New Roman" w:cs="Times New Roman"/>
          <w:b/>
          <w:noProof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lastRenderedPageBreak/>
        <w:t>Video ke zhlédnutí</w:t>
      </w:r>
    </w:p>
    <w:p w:rsidR="00841A58" w:rsidRDefault="00A44367" w:rsidP="0024083F">
      <w:hyperlink r:id="rId8" w:history="1">
        <w:r w:rsidR="00FD77C4">
          <w:rPr>
            <w:rStyle w:val="Hypertextovodkaz"/>
          </w:rPr>
          <w:t>https://www.youtube.com/watch?v=3lQE8fwdnHo</w:t>
        </w:r>
      </w:hyperlink>
      <w:r w:rsidR="00F127FE">
        <w:t xml:space="preserve"> - </w:t>
      </w:r>
      <w:r w:rsidR="00851856" w:rsidRPr="00851856">
        <w:rPr>
          <w:rFonts w:ascii="Times New Roman" w:hAnsi="Times New Roman" w:cs="Times New Roman"/>
          <w:b/>
          <w:sz w:val="24"/>
        </w:rPr>
        <w:t>Manufaktury</w:t>
      </w:r>
    </w:p>
    <w:p w:rsidR="00FD77C4" w:rsidRPr="00851856" w:rsidRDefault="00A44367" w:rsidP="0024083F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FD77C4">
          <w:rPr>
            <w:rStyle w:val="Hypertextovodkaz"/>
          </w:rPr>
          <w:t>https://www.youtube.com/watch?v=ZZyXvJ1SkqY</w:t>
        </w:r>
      </w:hyperlink>
      <w:r w:rsidR="00851856">
        <w:t xml:space="preserve"> </w:t>
      </w:r>
      <w:r w:rsidR="00851856">
        <w:rPr>
          <w:rFonts w:ascii="Times New Roman" w:hAnsi="Times New Roman" w:cs="Times New Roman"/>
        </w:rPr>
        <w:t xml:space="preserve">– </w:t>
      </w:r>
      <w:r w:rsidR="00851856">
        <w:rPr>
          <w:rFonts w:ascii="Times New Roman" w:hAnsi="Times New Roman" w:cs="Times New Roman"/>
          <w:b/>
          <w:sz w:val="24"/>
        </w:rPr>
        <w:t>Věk p</w:t>
      </w:r>
      <w:r w:rsidR="00851856" w:rsidRPr="00851856">
        <w:rPr>
          <w:rFonts w:ascii="Times New Roman" w:hAnsi="Times New Roman" w:cs="Times New Roman"/>
          <w:b/>
          <w:sz w:val="24"/>
        </w:rPr>
        <w:t>áry</w:t>
      </w:r>
    </w:p>
    <w:p w:rsidR="00FE31D2" w:rsidRPr="00851856" w:rsidRDefault="00A44367" w:rsidP="0024083F">
      <w:pPr>
        <w:rPr>
          <w:rFonts w:ascii="Times New Roman" w:hAnsi="Times New Roman" w:cs="Times New Roman"/>
          <w:sz w:val="24"/>
        </w:rPr>
      </w:pPr>
      <w:hyperlink r:id="rId10" w:history="1">
        <w:r w:rsidR="00FE31D2">
          <w:rPr>
            <w:rStyle w:val="Hypertextovodkaz"/>
          </w:rPr>
          <w:t>https://www.youtube.com/watch?v=f3eCoHZ1e7I</w:t>
        </w:r>
      </w:hyperlink>
      <w:r w:rsidR="00851856">
        <w:t xml:space="preserve"> – </w:t>
      </w:r>
      <w:r w:rsidR="00851856">
        <w:rPr>
          <w:rFonts w:ascii="Times New Roman" w:hAnsi="Times New Roman" w:cs="Times New Roman"/>
          <w:b/>
          <w:sz w:val="24"/>
        </w:rPr>
        <w:t>B</w:t>
      </w:r>
      <w:r w:rsidR="00851856" w:rsidRPr="00851856">
        <w:rPr>
          <w:rFonts w:ascii="Times New Roman" w:hAnsi="Times New Roman" w:cs="Times New Roman"/>
          <w:b/>
          <w:sz w:val="24"/>
        </w:rPr>
        <w:t>ouřlivý rozvoj vědy a techniky</w:t>
      </w:r>
    </w:p>
    <w:p w:rsidR="00F127FE" w:rsidRDefault="00F127FE" w:rsidP="0024083F"/>
    <w:p w:rsidR="00F127FE" w:rsidRPr="00F127FE" w:rsidRDefault="00F127FE" w:rsidP="0024083F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Dobrovolný úkol</w:t>
      </w:r>
    </w:p>
    <w:p w:rsidR="00F127FE" w:rsidRDefault="00F127FE" w:rsidP="0024083F">
      <w:pPr>
        <w:rPr>
          <w:rFonts w:ascii="Times New Roman" w:hAnsi="Times New Roman" w:cs="Times New Roman"/>
          <w:noProof/>
          <w:sz w:val="24"/>
          <w:lang w:eastAsia="cs-CZ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>
            <wp:extent cx="5760720" cy="3868686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58" w:rsidRDefault="00841A58" w:rsidP="0024083F">
      <w:pPr>
        <w:rPr>
          <w:rFonts w:ascii="Times New Roman" w:hAnsi="Times New Roman" w:cs="Times New Roman"/>
          <w:b/>
          <w:noProof/>
          <w:sz w:val="24"/>
          <w:u w:val="single"/>
          <w:lang w:eastAsia="cs-CZ"/>
        </w:rPr>
      </w:pPr>
    </w:p>
    <w:p w:rsidR="00CA75BE" w:rsidRDefault="00CA75BE" w:rsidP="0024083F">
      <w:pPr>
        <w:rPr>
          <w:rFonts w:ascii="Times New Roman" w:hAnsi="Times New Roman" w:cs="Times New Roman"/>
          <w:noProof/>
          <w:sz w:val="24"/>
          <w:lang w:eastAsia="cs-CZ"/>
        </w:rPr>
      </w:pPr>
    </w:p>
    <w:p w:rsidR="006A5A7A" w:rsidRDefault="006A5A7A" w:rsidP="0024083F">
      <w:pPr>
        <w:rPr>
          <w:rFonts w:ascii="Times New Roman" w:hAnsi="Times New Roman" w:cs="Times New Roman"/>
          <w:noProof/>
          <w:lang w:eastAsia="cs-CZ"/>
        </w:rPr>
      </w:pPr>
    </w:p>
    <w:p w:rsidR="006A5A7A" w:rsidRDefault="006A5A7A" w:rsidP="0024083F">
      <w:pPr>
        <w:rPr>
          <w:rFonts w:ascii="Times New Roman" w:hAnsi="Times New Roman" w:cs="Times New Roman"/>
          <w:noProof/>
          <w:lang w:eastAsia="cs-CZ"/>
        </w:rPr>
      </w:pPr>
    </w:p>
    <w:p w:rsidR="006A5A7A" w:rsidRDefault="006A5A7A" w:rsidP="0024083F">
      <w:pPr>
        <w:rPr>
          <w:rFonts w:ascii="Times New Roman" w:hAnsi="Times New Roman" w:cs="Times New Roman"/>
          <w:noProof/>
          <w:lang w:eastAsia="cs-CZ"/>
        </w:rPr>
      </w:pPr>
    </w:p>
    <w:p w:rsidR="006A5A7A" w:rsidRDefault="006A5A7A" w:rsidP="0024083F">
      <w:pPr>
        <w:rPr>
          <w:rFonts w:ascii="Times New Roman" w:hAnsi="Times New Roman" w:cs="Times New Roman"/>
          <w:noProof/>
          <w:lang w:eastAsia="cs-CZ"/>
        </w:rPr>
      </w:pPr>
    </w:p>
    <w:p w:rsidR="00085E3F" w:rsidRDefault="00085E3F" w:rsidP="0024083F">
      <w:pPr>
        <w:rPr>
          <w:rFonts w:ascii="Times New Roman" w:hAnsi="Times New Roman" w:cs="Times New Roman"/>
          <w:noProof/>
          <w:lang w:eastAsia="cs-CZ"/>
        </w:rPr>
      </w:pPr>
    </w:p>
    <w:p w:rsidR="002B2064" w:rsidRDefault="002B2064" w:rsidP="0024083F">
      <w:pPr>
        <w:rPr>
          <w:rFonts w:ascii="Times New Roman" w:hAnsi="Times New Roman" w:cs="Times New Roman"/>
          <w:sz w:val="24"/>
        </w:rPr>
      </w:pPr>
    </w:p>
    <w:sectPr w:rsidR="002B2064" w:rsidSect="00B15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543"/>
    <w:multiLevelType w:val="hybridMultilevel"/>
    <w:tmpl w:val="898A0F5C"/>
    <w:lvl w:ilvl="0" w:tplc="CF1AA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62EBA"/>
    <w:multiLevelType w:val="hybridMultilevel"/>
    <w:tmpl w:val="A9885F3C"/>
    <w:lvl w:ilvl="0" w:tplc="CF1AA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369A7"/>
    <w:multiLevelType w:val="hybridMultilevel"/>
    <w:tmpl w:val="131EE8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84DFE"/>
    <w:multiLevelType w:val="hybridMultilevel"/>
    <w:tmpl w:val="B79C6E2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F75DEC"/>
    <w:multiLevelType w:val="hybridMultilevel"/>
    <w:tmpl w:val="89E4744A"/>
    <w:lvl w:ilvl="0" w:tplc="CF1AA7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B239A9"/>
    <w:multiLevelType w:val="hybridMultilevel"/>
    <w:tmpl w:val="916678EE"/>
    <w:lvl w:ilvl="0" w:tplc="CF1AA7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8360FEE"/>
    <w:multiLevelType w:val="hybridMultilevel"/>
    <w:tmpl w:val="8FEA8E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hyphenationZone w:val="425"/>
  <w:characterSpacingControl w:val="doNotCompress"/>
  <w:compat/>
  <w:rsids>
    <w:rsidRoot w:val="00AC4FA3"/>
    <w:rsid w:val="0000182F"/>
    <w:rsid w:val="00020615"/>
    <w:rsid w:val="0004483D"/>
    <w:rsid w:val="00045795"/>
    <w:rsid w:val="000626D4"/>
    <w:rsid w:val="00085E3F"/>
    <w:rsid w:val="0008757D"/>
    <w:rsid w:val="000944A6"/>
    <w:rsid w:val="00140322"/>
    <w:rsid w:val="00143819"/>
    <w:rsid w:val="00146F17"/>
    <w:rsid w:val="00160349"/>
    <w:rsid w:val="001812A5"/>
    <w:rsid w:val="00196768"/>
    <w:rsid w:val="001B16DA"/>
    <w:rsid w:val="001C04ED"/>
    <w:rsid w:val="00224DF9"/>
    <w:rsid w:val="0024083F"/>
    <w:rsid w:val="00280871"/>
    <w:rsid w:val="0029510E"/>
    <w:rsid w:val="002B2064"/>
    <w:rsid w:val="002B21EE"/>
    <w:rsid w:val="002E30DA"/>
    <w:rsid w:val="00310ED5"/>
    <w:rsid w:val="0031416B"/>
    <w:rsid w:val="00350FCB"/>
    <w:rsid w:val="00422817"/>
    <w:rsid w:val="0043212C"/>
    <w:rsid w:val="0044359F"/>
    <w:rsid w:val="004E17D7"/>
    <w:rsid w:val="0056243E"/>
    <w:rsid w:val="00580D70"/>
    <w:rsid w:val="0059324E"/>
    <w:rsid w:val="005D4DA5"/>
    <w:rsid w:val="005E3D76"/>
    <w:rsid w:val="00626813"/>
    <w:rsid w:val="006751FF"/>
    <w:rsid w:val="006A5A7A"/>
    <w:rsid w:val="006B228B"/>
    <w:rsid w:val="006D7372"/>
    <w:rsid w:val="00780A9D"/>
    <w:rsid w:val="007D7CE5"/>
    <w:rsid w:val="00841A58"/>
    <w:rsid w:val="00842AF1"/>
    <w:rsid w:val="00851856"/>
    <w:rsid w:val="00853C3C"/>
    <w:rsid w:val="008619B7"/>
    <w:rsid w:val="00877F21"/>
    <w:rsid w:val="00935788"/>
    <w:rsid w:val="009A7D4E"/>
    <w:rsid w:val="009C4FFC"/>
    <w:rsid w:val="009E7952"/>
    <w:rsid w:val="00A12DDE"/>
    <w:rsid w:val="00A44367"/>
    <w:rsid w:val="00A462B7"/>
    <w:rsid w:val="00A65F03"/>
    <w:rsid w:val="00AA084F"/>
    <w:rsid w:val="00AA46EA"/>
    <w:rsid w:val="00AA470D"/>
    <w:rsid w:val="00AB14DA"/>
    <w:rsid w:val="00AB7F24"/>
    <w:rsid w:val="00AC4FA3"/>
    <w:rsid w:val="00AC5241"/>
    <w:rsid w:val="00AE18DF"/>
    <w:rsid w:val="00B15BE0"/>
    <w:rsid w:val="00B17628"/>
    <w:rsid w:val="00B64534"/>
    <w:rsid w:val="00B74BD9"/>
    <w:rsid w:val="00BC2F04"/>
    <w:rsid w:val="00C05CFA"/>
    <w:rsid w:val="00C42A82"/>
    <w:rsid w:val="00C52368"/>
    <w:rsid w:val="00C91452"/>
    <w:rsid w:val="00CA75BE"/>
    <w:rsid w:val="00CB7DB0"/>
    <w:rsid w:val="00D012B8"/>
    <w:rsid w:val="00D01450"/>
    <w:rsid w:val="00D24B96"/>
    <w:rsid w:val="00D331F7"/>
    <w:rsid w:val="00D61058"/>
    <w:rsid w:val="00DD590E"/>
    <w:rsid w:val="00E256F1"/>
    <w:rsid w:val="00E26DC6"/>
    <w:rsid w:val="00E54606"/>
    <w:rsid w:val="00E5672F"/>
    <w:rsid w:val="00EA4B33"/>
    <w:rsid w:val="00EA796E"/>
    <w:rsid w:val="00EB3B63"/>
    <w:rsid w:val="00F127FE"/>
    <w:rsid w:val="00F15C97"/>
    <w:rsid w:val="00F243F7"/>
    <w:rsid w:val="00F3662E"/>
    <w:rsid w:val="00F42838"/>
    <w:rsid w:val="00F548F8"/>
    <w:rsid w:val="00F56FE8"/>
    <w:rsid w:val="00F65A27"/>
    <w:rsid w:val="00F72167"/>
    <w:rsid w:val="00F821BA"/>
    <w:rsid w:val="00FA4709"/>
    <w:rsid w:val="00FB4FD4"/>
    <w:rsid w:val="00FB5D8C"/>
    <w:rsid w:val="00FB7091"/>
    <w:rsid w:val="00FC248A"/>
    <w:rsid w:val="00FD77C4"/>
    <w:rsid w:val="00FE31D2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5B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FA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2F04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853C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5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lQE8fwdnH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f3eCoHZ1e7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ZyXvJ1SkqY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6C253-E518-40F7-8BB2-0EFE2D697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259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Zmija</dc:creator>
  <cp:keywords/>
  <dc:description/>
  <cp:lastModifiedBy>Tomáš Zmija</cp:lastModifiedBy>
  <cp:revision>54</cp:revision>
  <dcterms:created xsi:type="dcterms:W3CDTF">2020-03-17T07:56:00Z</dcterms:created>
  <dcterms:modified xsi:type="dcterms:W3CDTF">2020-04-18T11:22:00Z</dcterms:modified>
</cp:coreProperties>
</file>