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40" w:rsidRDefault="00FB7D34">
      <w:r>
        <w:t>Dobrý den,</w:t>
      </w:r>
    </w:p>
    <w:p w:rsidR="002519DC" w:rsidRDefault="00E9419B">
      <w:r>
        <w:t xml:space="preserve">opět vám </w:t>
      </w:r>
      <w:r w:rsidR="00FB7D34">
        <w:t>děkuji za zaslání úkolů. Ještě jednou se omlouvám za nedorozumění s pracovním sešitem</w:t>
      </w:r>
      <w:r>
        <w:t xml:space="preserve">. Učivo o přístavku odložíme na příští rok, někteří se možná mrkli do učebnice, určitě ne zbytečně. Slohy jsem si přečetl, </w:t>
      </w:r>
      <w:r w:rsidR="00D74598">
        <w:t>někteří si dali záležet, někteří trochu odbyli</w:t>
      </w:r>
      <w:r>
        <w:t xml:space="preserve">, </w:t>
      </w:r>
      <w:r w:rsidR="00A64052">
        <w:t xml:space="preserve">ale zadání splnili, </w:t>
      </w:r>
      <w:r>
        <w:t>ve škole bychom si je přečetli</w:t>
      </w:r>
      <w:r w:rsidR="00F94216">
        <w:t xml:space="preserve">. </w:t>
      </w:r>
    </w:p>
    <w:p w:rsidR="00FB7D34" w:rsidRDefault="00F94216">
      <w:r>
        <w:t xml:space="preserve">Problémy jste ale tentokrát měli s otázkami k textu z čítanky. Pro správné odpovědi bylo třeba přečíst opravdu </w:t>
      </w:r>
      <w:r w:rsidR="002519DC">
        <w:t>vnímavě</w:t>
      </w:r>
      <w:r>
        <w:t xml:space="preserve">. </w:t>
      </w:r>
      <w:r w:rsidR="001C3D4A">
        <w:t xml:space="preserve">Nepozorné čtení vás vedlo k nesprávným odpovědím. </w:t>
      </w:r>
      <w:r>
        <w:t>Odpovědi s vysvětlením vám zde přikládám:</w:t>
      </w:r>
    </w:p>
    <w:p w:rsidR="00BD5A94" w:rsidRPr="00F63057" w:rsidRDefault="00BD5A94" w:rsidP="00BD5A9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63057">
        <w:rPr>
          <w:sz w:val="24"/>
          <w:szCs w:val="24"/>
        </w:rPr>
        <w:t xml:space="preserve">Jaké národnosti byl Kolumbus? </w:t>
      </w:r>
      <w:r w:rsidRPr="00BD5A94">
        <w:rPr>
          <w:color w:val="FF0000"/>
          <w:sz w:val="24"/>
          <w:szCs w:val="24"/>
        </w:rPr>
        <w:t>Ital</w:t>
      </w:r>
      <w:r>
        <w:rPr>
          <w:sz w:val="24"/>
          <w:szCs w:val="24"/>
        </w:rPr>
        <w:t xml:space="preserve"> </w:t>
      </w:r>
      <w:r w:rsidRPr="00BD5A94">
        <w:rPr>
          <w:i/>
          <w:sz w:val="24"/>
          <w:szCs w:val="24"/>
        </w:rPr>
        <w:t>(v textu je sice, že žil v portugalském Lisabonu, ale pocházel z Janova (Itálie).</w:t>
      </w:r>
    </w:p>
    <w:p w:rsidR="00BD5A94" w:rsidRPr="00F63057" w:rsidRDefault="00BD5A94" w:rsidP="00BD5A9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63057">
        <w:rPr>
          <w:sz w:val="24"/>
          <w:szCs w:val="24"/>
        </w:rPr>
        <w:t xml:space="preserve">Kam chtěl Kolumbus doplout? </w:t>
      </w:r>
      <w:r w:rsidRPr="00BD5A94">
        <w:rPr>
          <w:color w:val="FF0000"/>
          <w:sz w:val="24"/>
          <w:szCs w:val="24"/>
        </w:rPr>
        <w:t xml:space="preserve">Do Indie </w:t>
      </w:r>
      <w:r>
        <w:rPr>
          <w:sz w:val="24"/>
          <w:szCs w:val="24"/>
        </w:rPr>
        <w:t xml:space="preserve">z druhé strany </w:t>
      </w:r>
      <w:r w:rsidRPr="00BD5A94">
        <w:rPr>
          <w:i/>
          <w:sz w:val="24"/>
          <w:szCs w:val="24"/>
        </w:rPr>
        <w:t xml:space="preserve">(odpověď je v bublině). </w:t>
      </w:r>
    </w:p>
    <w:p w:rsidR="00BD5A94" w:rsidRPr="00F63057" w:rsidRDefault="00BD5A94" w:rsidP="00BD5A9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63057">
        <w:rPr>
          <w:sz w:val="24"/>
          <w:szCs w:val="24"/>
        </w:rPr>
        <w:t xml:space="preserve">Odkud vypluli? </w:t>
      </w:r>
      <w:r w:rsidRPr="00D57FF0">
        <w:rPr>
          <w:color w:val="FF0000"/>
          <w:sz w:val="24"/>
          <w:szCs w:val="24"/>
        </w:rPr>
        <w:t xml:space="preserve">Ze Španělska </w:t>
      </w:r>
      <w:r w:rsidR="00D57FF0" w:rsidRPr="00D57FF0">
        <w:rPr>
          <w:i/>
          <w:sz w:val="24"/>
          <w:szCs w:val="24"/>
        </w:rPr>
        <w:t>(portugalský král jeho návrh zamítl).</w:t>
      </w:r>
    </w:p>
    <w:p w:rsidR="00BD5A94" w:rsidRPr="00F63057" w:rsidRDefault="00BD5A94" w:rsidP="00BD5A9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63057">
        <w:rPr>
          <w:sz w:val="24"/>
          <w:szCs w:val="24"/>
        </w:rPr>
        <w:t xml:space="preserve">Jak dlouho pluli? </w:t>
      </w:r>
      <w:r w:rsidR="00D57FF0" w:rsidRPr="00D57FF0">
        <w:rPr>
          <w:color w:val="FF0000"/>
          <w:sz w:val="24"/>
          <w:szCs w:val="24"/>
        </w:rPr>
        <w:t xml:space="preserve">71 dní </w:t>
      </w:r>
      <w:r w:rsidR="00D57FF0">
        <w:rPr>
          <w:sz w:val="24"/>
          <w:szCs w:val="24"/>
        </w:rPr>
        <w:t>(vypluli 3. srpna, dorazili 12. října).</w:t>
      </w:r>
    </w:p>
    <w:p w:rsidR="00BD5A94" w:rsidRPr="00A64052" w:rsidRDefault="00BD5A94" w:rsidP="00BD5A9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63057">
        <w:rPr>
          <w:sz w:val="24"/>
          <w:szCs w:val="24"/>
        </w:rPr>
        <w:t xml:space="preserve">Víš, jak se jmenovaly 3 lodě jeho první výpravy? </w:t>
      </w:r>
      <w:r w:rsidR="00D57FF0" w:rsidRPr="00D57FF0">
        <w:rPr>
          <w:color w:val="FF0000"/>
          <w:sz w:val="24"/>
          <w:szCs w:val="24"/>
        </w:rPr>
        <w:t xml:space="preserve">Santa Maria, Pinta, </w:t>
      </w:r>
      <w:proofErr w:type="spellStart"/>
      <w:r w:rsidR="00D57FF0" w:rsidRPr="00D57FF0">
        <w:rPr>
          <w:color w:val="FF0000"/>
          <w:sz w:val="24"/>
          <w:szCs w:val="24"/>
        </w:rPr>
        <w:t>Niňa</w:t>
      </w:r>
      <w:proofErr w:type="spellEnd"/>
      <w:r w:rsidR="001C3D4A">
        <w:rPr>
          <w:color w:val="FF0000"/>
          <w:sz w:val="24"/>
          <w:szCs w:val="24"/>
        </w:rPr>
        <w:t xml:space="preserve"> </w:t>
      </w:r>
      <w:r w:rsidR="001C3D4A" w:rsidRPr="001C3D4A">
        <w:rPr>
          <w:i/>
          <w:sz w:val="24"/>
          <w:szCs w:val="24"/>
        </w:rPr>
        <w:t xml:space="preserve">(není v textu – </w:t>
      </w:r>
      <w:r w:rsidR="00A64052">
        <w:rPr>
          <w:i/>
          <w:sz w:val="24"/>
          <w:szCs w:val="24"/>
        </w:rPr>
        <w:t xml:space="preserve">museli jste vyhledat na </w:t>
      </w:r>
      <w:r w:rsidR="001C3D4A" w:rsidRPr="001C3D4A">
        <w:rPr>
          <w:i/>
          <w:sz w:val="24"/>
          <w:szCs w:val="24"/>
        </w:rPr>
        <w:t>internet</w:t>
      </w:r>
      <w:r w:rsidR="00A64052">
        <w:rPr>
          <w:i/>
          <w:sz w:val="24"/>
          <w:szCs w:val="24"/>
        </w:rPr>
        <w:t>u</w:t>
      </w:r>
      <w:r w:rsidR="001C3D4A" w:rsidRPr="001C3D4A">
        <w:rPr>
          <w:i/>
          <w:sz w:val="24"/>
          <w:szCs w:val="24"/>
        </w:rPr>
        <w:t>).</w:t>
      </w:r>
    </w:p>
    <w:p w:rsidR="00A64052" w:rsidRPr="00A64052" w:rsidRDefault="00A64052" w:rsidP="00A64052">
      <w:pPr>
        <w:jc w:val="center"/>
        <w:rPr>
          <w:b/>
          <w:sz w:val="28"/>
          <w:szCs w:val="28"/>
          <w:u w:val="single"/>
        </w:rPr>
      </w:pPr>
      <w:r w:rsidRPr="00A64052">
        <w:rPr>
          <w:b/>
          <w:sz w:val="28"/>
          <w:szCs w:val="28"/>
          <w:u w:val="single"/>
        </w:rPr>
        <w:t>ÚKOLY PRO TENTO TÝDEN – mluvnice</w:t>
      </w:r>
    </w:p>
    <w:p w:rsidR="00A64052" w:rsidRDefault="00A64052" w:rsidP="00A64052">
      <w:pPr>
        <w:rPr>
          <w:sz w:val="24"/>
          <w:szCs w:val="24"/>
        </w:rPr>
      </w:pPr>
      <w:r>
        <w:rPr>
          <w:sz w:val="24"/>
          <w:szCs w:val="24"/>
        </w:rPr>
        <w:t xml:space="preserve">Tento týden bychom si už udělali souhrn větných členů, které jste si v průběhu domácí výuky procvičovali – </w:t>
      </w:r>
      <w:r w:rsidRPr="00192B9C">
        <w:rPr>
          <w:i/>
          <w:sz w:val="24"/>
          <w:szCs w:val="24"/>
        </w:rPr>
        <w:t>podmět, přísudek, předmět, přívlastek, příslovečná určení.</w:t>
      </w:r>
      <w:r>
        <w:rPr>
          <w:sz w:val="24"/>
          <w:szCs w:val="24"/>
        </w:rPr>
        <w:t xml:space="preserve"> Doplněk a přístavek jsme letos vynechali. Zadám vám cvičení z PS, pokud by opět neodpovídala strana nebo cvičení, tak mě co nejrychleji kontaktujte. </w:t>
      </w:r>
    </w:p>
    <w:p w:rsidR="00DC7689" w:rsidRPr="00DC7689" w:rsidRDefault="00DC7689" w:rsidP="00DC768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 připomenutí větných členů si projdi tabulku </w:t>
      </w:r>
      <w:r w:rsidRPr="00192B9C">
        <w:rPr>
          <w:b/>
          <w:sz w:val="24"/>
          <w:szCs w:val="24"/>
        </w:rPr>
        <w:t>P</w:t>
      </w:r>
      <w:r w:rsidR="00192B9C" w:rsidRPr="00192B9C">
        <w:rPr>
          <w:b/>
          <w:sz w:val="24"/>
          <w:szCs w:val="24"/>
        </w:rPr>
        <w:t xml:space="preserve">S </w:t>
      </w:r>
      <w:r w:rsidRPr="00192B9C">
        <w:rPr>
          <w:b/>
          <w:sz w:val="24"/>
          <w:szCs w:val="24"/>
        </w:rPr>
        <w:t>38</w:t>
      </w:r>
      <w:r>
        <w:rPr>
          <w:sz w:val="24"/>
          <w:szCs w:val="24"/>
        </w:rPr>
        <w:t xml:space="preserve">. </w:t>
      </w:r>
    </w:p>
    <w:p w:rsidR="00DC7689" w:rsidRDefault="00DC7689" w:rsidP="00DC768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C7689">
        <w:rPr>
          <w:b/>
          <w:sz w:val="24"/>
          <w:szCs w:val="24"/>
        </w:rPr>
        <w:t>PS 39/4</w:t>
      </w:r>
      <w:r>
        <w:rPr>
          <w:sz w:val="24"/>
          <w:szCs w:val="24"/>
        </w:rPr>
        <w:t xml:space="preserve"> – podle zadání si procvičte určování přívlastku shodného a neshodného (kontrola podle klíče). </w:t>
      </w:r>
    </w:p>
    <w:p w:rsidR="00DC7689" w:rsidRDefault="00DC7689" w:rsidP="00DC768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C7689">
        <w:rPr>
          <w:b/>
          <w:sz w:val="24"/>
          <w:szCs w:val="24"/>
        </w:rPr>
        <w:t>PS 39/6</w:t>
      </w:r>
      <w:r>
        <w:rPr>
          <w:sz w:val="24"/>
          <w:szCs w:val="24"/>
        </w:rPr>
        <w:t xml:space="preserve"> – urči větné členy (kontrola podle klíče).</w:t>
      </w:r>
    </w:p>
    <w:p w:rsidR="00DC7689" w:rsidRDefault="00DC7689" w:rsidP="00DC768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DOBROVOLNÉ CVIČENÍ </w:t>
      </w:r>
      <w:r>
        <w:rPr>
          <w:sz w:val="24"/>
          <w:szCs w:val="24"/>
        </w:rPr>
        <w:t xml:space="preserve">– </w:t>
      </w:r>
      <w:r w:rsidRPr="00DC7689">
        <w:rPr>
          <w:b/>
          <w:sz w:val="24"/>
          <w:szCs w:val="24"/>
        </w:rPr>
        <w:t>PS 39/5</w:t>
      </w:r>
      <w:r>
        <w:rPr>
          <w:sz w:val="24"/>
          <w:szCs w:val="24"/>
        </w:rPr>
        <w:t xml:space="preserve"> – doplň vynechaná písmena a procvič si určování VČ. </w:t>
      </w:r>
    </w:p>
    <w:p w:rsidR="005559D3" w:rsidRDefault="005559D3" w:rsidP="00DC768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559D3">
        <w:rPr>
          <w:sz w:val="24"/>
          <w:szCs w:val="24"/>
        </w:rPr>
        <w:t>Opět pošli ke kontrole do pátku do 15 hodin.</w:t>
      </w:r>
    </w:p>
    <w:p w:rsidR="00192B9C" w:rsidRDefault="00192B9C" w:rsidP="00192B9C">
      <w:pPr>
        <w:rPr>
          <w:sz w:val="24"/>
          <w:szCs w:val="24"/>
        </w:rPr>
      </w:pPr>
      <w:r>
        <w:rPr>
          <w:sz w:val="24"/>
          <w:szCs w:val="24"/>
        </w:rPr>
        <w:t xml:space="preserve">Tímto bychom větné členy uzavřeli, doufám, že i takovýmto netradičním způsobem jste si je připomenuli a alespoň malinko osvojili. Bohužel jsme úplně vynechali druhy vedlejších vět, budeme je muset zvládnout v příštím roce. Ale pokud jste cvičení na větné členy dělali poctivě, budete mít hodně ulehčenou práci, protože toto učivo z větných členů vychází. Koho by to zajímalo, může nahlédnout do učebnice na str. 84 – 92. Od příštího týdne bychom se už věnovali jen pravopisným cvičením. </w:t>
      </w:r>
    </w:p>
    <w:p w:rsidR="00192B9C" w:rsidRPr="00192B9C" w:rsidRDefault="00192B9C" w:rsidP="00192B9C">
      <w:pPr>
        <w:jc w:val="center"/>
        <w:rPr>
          <w:b/>
          <w:sz w:val="28"/>
          <w:szCs w:val="28"/>
          <w:u w:val="single"/>
        </w:rPr>
      </w:pPr>
      <w:r w:rsidRPr="00192B9C">
        <w:rPr>
          <w:b/>
          <w:sz w:val="28"/>
          <w:szCs w:val="28"/>
          <w:u w:val="single"/>
        </w:rPr>
        <w:t>Literatura</w:t>
      </w:r>
      <w:r w:rsidR="005478D6">
        <w:rPr>
          <w:b/>
          <w:sz w:val="28"/>
          <w:szCs w:val="28"/>
          <w:u w:val="single"/>
        </w:rPr>
        <w:t xml:space="preserve"> + sloh</w:t>
      </w:r>
    </w:p>
    <w:p w:rsidR="00192B9C" w:rsidRPr="00192B9C" w:rsidRDefault="00192B9C" w:rsidP="00192B9C">
      <w:pPr>
        <w:rPr>
          <w:i/>
          <w:sz w:val="24"/>
          <w:szCs w:val="24"/>
        </w:rPr>
      </w:pPr>
      <w:r w:rsidRPr="00192B9C">
        <w:rPr>
          <w:i/>
          <w:sz w:val="24"/>
          <w:szCs w:val="24"/>
        </w:rPr>
        <w:t>Zápis do literárního sešitu (pokračování k minulému zápisu):</w:t>
      </w:r>
    </w:p>
    <w:p w:rsidR="00192B9C" w:rsidRPr="00C73454" w:rsidRDefault="00C73454" w:rsidP="00192B9C">
      <w:pPr>
        <w:rPr>
          <w:b/>
          <w:sz w:val="24"/>
          <w:szCs w:val="24"/>
          <w:u w:val="single"/>
        </w:rPr>
      </w:pPr>
      <w:r w:rsidRPr="00C73454">
        <w:rPr>
          <w:b/>
          <w:sz w:val="24"/>
          <w:szCs w:val="24"/>
          <w:u w:val="single"/>
        </w:rPr>
        <w:t>FRANCOUZSKÁ RENESANCE</w:t>
      </w:r>
    </w:p>
    <w:p w:rsidR="00C73454" w:rsidRDefault="00C73454" w:rsidP="00192B9C">
      <w:pPr>
        <w:rPr>
          <w:rFonts w:cstheme="minorHAnsi"/>
          <w:sz w:val="24"/>
          <w:szCs w:val="24"/>
        </w:rPr>
      </w:pPr>
      <w:r w:rsidRPr="00C73454">
        <w:rPr>
          <w:b/>
          <w:sz w:val="24"/>
          <w:szCs w:val="24"/>
          <w:u w:val="single"/>
        </w:rPr>
        <w:t>Francois Villon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[</w:t>
      </w:r>
      <w:proofErr w:type="spellStart"/>
      <w:r>
        <w:rPr>
          <w:rFonts w:cstheme="minorHAnsi"/>
          <w:sz w:val="24"/>
          <w:szCs w:val="24"/>
        </w:rPr>
        <w:t>fransoa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vijon</w:t>
      </w:r>
      <w:proofErr w:type="spellEnd"/>
      <w:r>
        <w:rPr>
          <w:rFonts w:cstheme="minorHAnsi"/>
          <w:sz w:val="24"/>
          <w:szCs w:val="24"/>
        </w:rPr>
        <w:t xml:space="preserve">] – </w:t>
      </w:r>
      <w:r w:rsidRPr="00C73454">
        <w:rPr>
          <w:rFonts w:cstheme="minorHAnsi"/>
          <w:sz w:val="24"/>
          <w:szCs w:val="24"/>
          <w:u w:val="single"/>
        </w:rPr>
        <w:t>Velký testament</w:t>
      </w:r>
      <w:r>
        <w:rPr>
          <w:rFonts w:cstheme="minorHAnsi"/>
          <w:sz w:val="24"/>
          <w:szCs w:val="24"/>
        </w:rPr>
        <w:t xml:space="preserve"> (poezie inspirovaná životními zkušenostmi), </w:t>
      </w:r>
      <w:r w:rsidRPr="00C73454">
        <w:rPr>
          <w:rFonts w:cstheme="minorHAnsi"/>
          <w:b/>
          <w:sz w:val="24"/>
          <w:szCs w:val="24"/>
          <w:u w:val="single"/>
        </w:rPr>
        <w:t xml:space="preserve">Francois </w:t>
      </w:r>
      <w:proofErr w:type="spellStart"/>
      <w:r w:rsidRPr="00C73454">
        <w:rPr>
          <w:rFonts w:cstheme="minorHAnsi"/>
          <w:b/>
          <w:sz w:val="24"/>
          <w:szCs w:val="24"/>
          <w:u w:val="single"/>
        </w:rPr>
        <w:t>Rabelais</w:t>
      </w:r>
      <w:proofErr w:type="spellEnd"/>
      <w:r>
        <w:rPr>
          <w:rFonts w:cstheme="minorHAnsi"/>
          <w:sz w:val="24"/>
          <w:szCs w:val="24"/>
        </w:rPr>
        <w:t xml:space="preserve"> [</w:t>
      </w:r>
      <w:proofErr w:type="spellStart"/>
      <w:r>
        <w:rPr>
          <w:rFonts w:cstheme="minorHAnsi"/>
          <w:sz w:val="24"/>
          <w:szCs w:val="24"/>
        </w:rPr>
        <w:t>rablé</w:t>
      </w:r>
      <w:proofErr w:type="spellEnd"/>
      <w:r>
        <w:rPr>
          <w:rFonts w:cstheme="minorHAnsi"/>
          <w:sz w:val="24"/>
          <w:szCs w:val="24"/>
        </w:rPr>
        <w:t xml:space="preserve">] – </w:t>
      </w:r>
      <w:proofErr w:type="spellStart"/>
      <w:r w:rsidRPr="00C73454">
        <w:rPr>
          <w:rFonts w:cstheme="minorHAnsi"/>
          <w:sz w:val="24"/>
          <w:szCs w:val="24"/>
          <w:u w:val="single"/>
        </w:rPr>
        <w:t>Gargantua</w:t>
      </w:r>
      <w:proofErr w:type="spellEnd"/>
      <w:r w:rsidRPr="00C73454">
        <w:rPr>
          <w:rFonts w:cstheme="minorHAnsi"/>
          <w:sz w:val="24"/>
          <w:szCs w:val="24"/>
          <w:u w:val="single"/>
        </w:rPr>
        <w:t xml:space="preserve"> a </w:t>
      </w:r>
      <w:proofErr w:type="spellStart"/>
      <w:r w:rsidRPr="00C73454">
        <w:rPr>
          <w:rFonts w:cstheme="minorHAnsi"/>
          <w:sz w:val="24"/>
          <w:szCs w:val="24"/>
          <w:u w:val="single"/>
        </w:rPr>
        <w:t>Pantagruel</w:t>
      </w:r>
      <w:proofErr w:type="spellEnd"/>
      <w:r>
        <w:rPr>
          <w:rFonts w:cstheme="minorHAnsi"/>
          <w:sz w:val="24"/>
          <w:szCs w:val="24"/>
        </w:rPr>
        <w:t xml:space="preserve"> (pětidílný satirický román z prostředí obrů)</w:t>
      </w:r>
      <w:r w:rsidR="003C0A36">
        <w:rPr>
          <w:rFonts w:cstheme="minorHAnsi"/>
          <w:sz w:val="24"/>
          <w:szCs w:val="24"/>
        </w:rPr>
        <w:t>.</w:t>
      </w:r>
    </w:p>
    <w:p w:rsidR="00C73454" w:rsidRDefault="00C73454" w:rsidP="00192B9C">
      <w:pPr>
        <w:rPr>
          <w:rFonts w:cstheme="minorHAnsi"/>
          <w:sz w:val="24"/>
          <w:szCs w:val="24"/>
        </w:rPr>
      </w:pPr>
      <w:r w:rsidRPr="00C73454">
        <w:rPr>
          <w:rFonts w:cstheme="minorHAnsi"/>
          <w:b/>
          <w:sz w:val="24"/>
          <w:szCs w:val="24"/>
          <w:u w:val="single"/>
        </w:rPr>
        <w:lastRenderedPageBreak/>
        <w:t>Satira</w:t>
      </w:r>
      <w:r>
        <w:rPr>
          <w:rFonts w:cstheme="minorHAnsi"/>
          <w:sz w:val="24"/>
          <w:szCs w:val="24"/>
        </w:rPr>
        <w:t xml:space="preserve"> = literární žánr využívající komičnost, výsměch a ironii. Častá je kritika negativních sp</w:t>
      </w:r>
      <w:r w:rsidR="003C0A36">
        <w:rPr>
          <w:rFonts w:cstheme="minorHAnsi"/>
          <w:sz w:val="24"/>
          <w:szCs w:val="24"/>
        </w:rPr>
        <w:t>olečenských jevů (např. politiky</w:t>
      </w:r>
      <w:r>
        <w:rPr>
          <w:rFonts w:cstheme="minorHAnsi"/>
          <w:sz w:val="24"/>
          <w:szCs w:val="24"/>
        </w:rPr>
        <w:t>).</w:t>
      </w:r>
    </w:p>
    <w:p w:rsidR="006565E6" w:rsidRPr="006565E6" w:rsidRDefault="006565E6" w:rsidP="00192B9C">
      <w:pPr>
        <w:rPr>
          <w:rFonts w:cstheme="minorHAnsi"/>
          <w:b/>
          <w:sz w:val="24"/>
          <w:szCs w:val="24"/>
          <w:u w:val="single"/>
        </w:rPr>
      </w:pPr>
      <w:r w:rsidRPr="006565E6">
        <w:rPr>
          <w:rFonts w:cstheme="minorHAnsi"/>
          <w:b/>
          <w:sz w:val="24"/>
          <w:szCs w:val="24"/>
          <w:u w:val="single"/>
        </w:rPr>
        <w:t>ŠPANĚLSKÁ RENESANCE</w:t>
      </w:r>
    </w:p>
    <w:p w:rsidR="006565E6" w:rsidRPr="00192B9C" w:rsidRDefault="006565E6" w:rsidP="00192B9C">
      <w:pPr>
        <w:rPr>
          <w:sz w:val="24"/>
          <w:szCs w:val="24"/>
        </w:rPr>
      </w:pPr>
      <w:r w:rsidRPr="003C0A36">
        <w:rPr>
          <w:b/>
          <w:sz w:val="24"/>
          <w:szCs w:val="24"/>
          <w:u w:val="single"/>
        </w:rPr>
        <w:t>Miguel de Cervantes</w:t>
      </w:r>
      <w:r w:rsidR="00B20F34">
        <w:rPr>
          <w:b/>
          <w:sz w:val="24"/>
          <w:szCs w:val="24"/>
          <w:u w:val="single"/>
        </w:rPr>
        <w:t xml:space="preserve"> </w:t>
      </w:r>
      <w:proofErr w:type="spellStart"/>
      <w:r w:rsidRPr="003C0A36">
        <w:rPr>
          <w:b/>
          <w:sz w:val="24"/>
          <w:szCs w:val="24"/>
          <w:u w:val="single"/>
        </w:rPr>
        <w:t>Saavedra</w:t>
      </w:r>
      <w:proofErr w:type="spellEnd"/>
      <w:r>
        <w:rPr>
          <w:sz w:val="24"/>
          <w:szCs w:val="24"/>
        </w:rPr>
        <w:t xml:space="preserve"> (1547 – 1616) – parodie na rytířské romány – </w:t>
      </w:r>
      <w:r w:rsidRPr="006565E6">
        <w:rPr>
          <w:sz w:val="24"/>
          <w:szCs w:val="24"/>
          <w:u w:val="single"/>
        </w:rPr>
        <w:t xml:space="preserve">Důmyslný rytíř Don Quijote de La </w:t>
      </w:r>
      <w:proofErr w:type="spellStart"/>
      <w:r w:rsidRPr="006565E6">
        <w:rPr>
          <w:sz w:val="24"/>
          <w:szCs w:val="24"/>
          <w:u w:val="single"/>
        </w:rPr>
        <w:t>Mancha</w:t>
      </w:r>
      <w:proofErr w:type="spellEnd"/>
    </w:p>
    <w:p w:rsidR="006565E6" w:rsidRDefault="006565E6" w:rsidP="006565E6">
      <w:pPr>
        <w:rPr>
          <w:rFonts w:cstheme="minorHAnsi"/>
          <w:sz w:val="24"/>
          <w:szCs w:val="24"/>
        </w:rPr>
      </w:pPr>
      <w:r w:rsidRPr="009B4F5F">
        <w:rPr>
          <w:rFonts w:cstheme="minorHAnsi"/>
          <w:b/>
          <w:sz w:val="24"/>
          <w:szCs w:val="24"/>
          <w:u w:val="single"/>
        </w:rPr>
        <w:t>Parodie</w:t>
      </w:r>
      <w:r>
        <w:rPr>
          <w:rFonts w:cstheme="minorHAnsi"/>
          <w:sz w:val="24"/>
          <w:szCs w:val="24"/>
        </w:rPr>
        <w:t xml:space="preserve"> = druh satiry, která posměšně imituje jiné literární dílo.</w:t>
      </w:r>
    </w:p>
    <w:p w:rsidR="003C0A36" w:rsidRPr="003C0A36" w:rsidRDefault="003C0A36" w:rsidP="00D57FF0">
      <w:pPr>
        <w:rPr>
          <w:b/>
          <w:sz w:val="24"/>
          <w:szCs w:val="24"/>
          <w:u w:val="single"/>
        </w:rPr>
      </w:pPr>
      <w:r w:rsidRPr="003C0A36">
        <w:rPr>
          <w:b/>
          <w:sz w:val="24"/>
          <w:szCs w:val="24"/>
          <w:u w:val="single"/>
        </w:rPr>
        <w:t>ÚKOLY:</w:t>
      </w:r>
    </w:p>
    <w:p w:rsidR="00D57FF0" w:rsidRDefault="003C0A36" w:rsidP="00D57FF0">
      <w:r>
        <w:rPr>
          <w:sz w:val="24"/>
          <w:szCs w:val="24"/>
        </w:rPr>
        <w:t xml:space="preserve">Protože k této literatuře nemáme ukázky v čítance, zpracujete otázky z audionahrávky: </w:t>
      </w:r>
      <w:hyperlink r:id="rId5" w:history="1">
        <w:r>
          <w:rPr>
            <w:rStyle w:val="Hypertextovodkaz"/>
          </w:rPr>
          <w:t>https://www.youtube.com/watch?v=f_r4ErLKnA4</w:t>
        </w:r>
      </w:hyperlink>
    </w:p>
    <w:p w:rsidR="003C0A36" w:rsidRDefault="007D5D37" w:rsidP="003C0A36">
      <w:pPr>
        <w:pStyle w:val="Odstavecseseznamem"/>
        <w:numPr>
          <w:ilvl w:val="0"/>
          <w:numId w:val="3"/>
        </w:numPr>
      </w:pPr>
      <w:r>
        <w:t xml:space="preserve">Jak se jmenoval Don </w:t>
      </w:r>
      <w:proofErr w:type="spellStart"/>
      <w:r>
        <w:t>Quijotův</w:t>
      </w:r>
      <w:proofErr w:type="spellEnd"/>
      <w:r>
        <w:t xml:space="preserve"> zbrojnoš a co představoval? ………………………………………………</w:t>
      </w:r>
    </w:p>
    <w:p w:rsidR="007D5D37" w:rsidRDefault="007D5D37" w:rsidP="003C0A36">
      <w:pPr>
        <w:pStyle w:val="Odstavecseseznamem"/>
        <w:numPr>
          <w:ilvl w:val="0"/>
          <w:numId w:val="3"/>
        </w:numPr>
      </w:pPr>
      <w:r>
        <w:t>Jaké bylo poslání jejich výpravy? ………………………………………………………………………………………</w:t>
      </w:r>
    </w:p>
    <w:p w:rsidR="007D5D37" w:rsidRDefault="007D5D37" w:rsidP="003C0A36">
      <w:pPr>
        <w:pStyle w:val="Odstavecseseznamem"/>
        <w:numPr>
          <w:ilvl w:val="0"/>
          <w:numId w:val="3"/>
        </w:numPr>
      </w:pPr>
      <w:r>
        <w:t>Co/koho představovaly větrné mlýny? …………………………………………………………………………</w:t>
      </w:r>
      <w:proofErr w:type="gramStart"/>
      <w:r>
        <w:t>…..</w:t>
      </w:r>
      <w:proofErr w:type="gramEnd"/>
    </w:p>
    <w:p w:rsidR="007D5D37" w:rsidRDefault="007D5D37" w:rsidP="003C0A36">
      <w:pPr>
        <w:pStyle w:val="Odstavecseseznamem"/>
        <w:numPr>
          <w:ilvl w:val="0"/>
          <w:numId w:val="3"/>
        </w:numPr>
      </w:pPr>
      <w:r>
        <w:t xml:space="preserve">Kdo/co je </w:t>
      </w:r>
      <w:proofErr w:type="spellStart"/>
      <w:r>
        <w:t>Rocinante</w:t>
      </w:r>
      <w:proofErr w:type="spellEnd"/>
      <w:r>
        <w:t>? ……………………………………………………………………………………………………….</w:t>
      </w:r>
    </w:p>
    <w:p w:rsidR="007D5D37" w:rsidRDefault="007D5D37" w:rsidP="003C0A36">
      <w:pPr>
        <w:pStyle w:val="Odstavecseseznamem"/>
        <w:numPr>
          <w:ilvl w:val="0"/>
          <w:numId w:val="3"/>
        </w:numPr>
      </w:pPr>
      <w:r>
        <w:t xml:space="preserve">Kdo je </w:t>
      </w:r>
      <w:proofErr w:type="spellStart"/>
      <w:r>
        <w:t>Quijotův</w:t>
      </w:r>
      <w:proofErr w:type="spellEnd"/>
      <w:r>
        <w:t xml:space="preserve"> nepřítel a co mu ukradl? …………………………………………………………………………</w:t>
      </w:r>
    </w:p>
    <w:p w:rsidR="007D5D37" w:rsidRDefault="007D5D37" w:rsidP="003C0A36">
      <w:pPr>
        <w:pStyle w:val="Odstavecseseznamem"/>
        <w:numPr>
          <w:ilvl w:val="0"/>
          <w:numId w:val="3"/>
        </w:numPr>
      </w:pPr>
      <w:r>
        <w:t>Jaká si myslíš, že je hlavní myšlenka/poselství příběhu? ………………………………………………….</w:t>
      </w:r>
    </w:p>
    <w:p w:rsidR="007D5D37" w:rsidRDefault="005478D6" w:rsidP="003C0A36">
      <w:pPr>
        <w:pStyle w:val="Odstavecseseznamem"/>
        <w:numPr>
          <w:ilvl w:val="0"/>
          <w:numId w:val="3"/>
        </w:numPr>
      </w:pPr>
      <w:r>
        <w:t>Věděl/a bys, co znamená termín „donkichotství“? ………………………………………………………….</w:t>
      </w:r>
    </w:p>
    <w:p w:rsidR="005478D6" w:rsidRDefault="005478D6" w:rsidP="003C0A36">
      <w:pPr>
        <w:pStyle w:val="Odstavecseseznamem"/>
        <w:numPr>
          <w:ilvl w:val="0"/>
          <w:numId w:val="3"/>
        </w:numPr>
      </w:pPr>
      <w:r>
        <w:t xml:space="preserve">Napiš několik vět (přibližně 5) vnitřní charakteristiky, jaký byl Don Quijote? </w:t>
      </w:r>
    </w:p>
    <w:p w:rsidR="00B20F34" w:rsidRDefault="005478D6" w:rsidP="00D57FF0">
      <w:pPr>
        <w:pStyle w:val="Odstavecseseznamem"/>
        <w:numPr>
          <w:ilvl w:val="0"/>
          <w:numId w:val="3"/>
        </w:numPr>
      </w:pPr>
      <w:r>
        <w:t xml:space="preserve">Odpovědi odešli do pátku, nejlépe však do čtvrtku. </w:t>
      </w:r>
    </w:p>
    <w:p w:rsidR="003C0A36" w:rsidRPr="00B20F34" w:rsidRDefault="003C0A36" w:rsidP="00D57FF0">
      <w:pPr>
        <w:pStyle w:val="Odstavecseseznamem"/>
        <w:numPr>
          <w:ilvl w:val="0"/>
          <w:numId w:val="3"/>
        </w:numPr>
      </w:pPr>
      <w:r>
        <w:t>V oblasti čtení pokračujte v četbě svých knih</w:t>
      </w:r>
      <w:r w:rsidR="00B20F34">
        <w:t>.</w:t>
      </w:r>
    </w:p>
    <w:p w:rsidR="008E2B21" w:rsidRPr="00B756D5" w:rsidRDefault="007F28EF" w:rsidP="008E2B21">
      <w:pPr>
        <w:jc w:val="right"/>
        <w:rPr>
          <w:sz w:val="24"/>
          <w:szCs w:val="24"/>
        </w:rPr>
      </w:pPr>
      <w:r>
        <w:t xml:space="preserve"> </w:t>
      </w:r>
      <w:r w:rsidR="008E2B21" w:rsidRPr="00B756D5">
        <w:rPr>
          <w:sz w:val="24"/>
          <w:szCs w:val="24"/>
        </w:rPr>
        <w:t>Přeji vám poklidný pracovní týden, Martin Růža</w:t>
      </w:r>
    </w:p>
    <w:p w:rsidR="00BD5A94" w:rsidRDefault="00BD5A94">
      <w:bookmarkStart w:id="0" w:name="_GoBack"/>
      <w:bookmarkEnd w:id="0"/>
    </w:p>
    <w:sectPr w:rsidR="00BD5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4533"/>
    <w:multiLevelType w:val="hybridMultilevel"/>
    <w:tmpl w:val="25A6C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163A4"/>
    <w:multiLevelType w:val="hybridMultilevel"/>
    <w:tmpl w:val="3D3EC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6739D"/>
    <w:multiLevelType w:val="hybridMultilevel"/>
    <w:tmpl w:val="F1E80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34"/>
    <w:rsid w:val="000C120C"/>
    <w:rsid w:val="00192B9C"/>
    <w:rsid w:val="001C3D4A"/>
    <w:rsid w:val="002519DC"/>
    <w:rsid w:val="003C0A36"/>
    <w:rsid w:val="005478D6"/>
    <w:rsid w:val="005559D3"/>
    <w:rsid w:val="00561780"/>
    <w:rsid w:val="006565E6"/>
    <w:rsid w:val="007A69D7"/>
    <w:rsid w:val="007D5D37"/>
    <w:rsid w:val="007F28EF"/>
    <w:rsid w:val="008E2B21"/>
    <w:rsid w:val="009B4F5F"/>
    <w:rsid w:val="00A64052"/>
    <w:rsid w:val="00B20F34"/>
    <w:rsid w:val="00BD5A94"/>
    <w:rsid w:val="00C73454"/>
    <w:rsid w:val="00D57FF0"/>
    <w:rsid w:val="00D74598"/>
    <w:rsid w:val="00DC7689"/>
    <w:rsid w:val="00E2651F"/>
    <w:rsid w:val="00E9419B"/>
    <w:rsid w:val="00EB6F85"/>
    <w:rsid w:val="00F94216"/>
    <w:rsid w:val="00FB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409C2-D787-4450-A59F-D82C5415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5A9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C0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_r4ErLKn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537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15</cp:revision>
  <dcterms:created xsi:type="dcterms:W3CDTF">2020-05-23T16:53:00Z</dcterms:created>
  <dcterms:modified xsi:type="dcterms:W3CDTF">2020-05-24T18:44:00Z</dcterms:modified>
</cp:coreProperties>
</file>