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E7" w:rsidRPr="00B0532F" w:rsidRDefault="005119E7" w:rsidP="005119E7">
      <w:pPr>
        <w:rPr>
          <w:sz w:val="24"/>
          <w:szCs w:val="24"/>
        </w:rPr>
      </w:pPr>
      <w:r w:rsidRPr="00B0532F">
        <w:rPr>
          <w:sz w:val="24"/>
          <w:szCs w:val="24"/>
        </w:rPr>
        <w:t>Dobrý den,</w:t>
      </w:r>
    </w:p>
    <w:p w:rsidR="005119E7" w:rsidRPr="00086AB2" w:rsidRDefault="005119E7" w:rsidP="005119E7">
      <w:pPr>
        <w:rPr>
          <w:sz w:val="24"/>
          <w:szCs w:val="24"/>
        </w:rPr>
      </w:pPr>
      <w:r w:rsidRPr="00E97A64">
        <w:rPr>
          <w:b/>
          <w:sz w:val="24"/>
          <w:szCs w:val="24"/>
          <w:u w:val="single"/>
        </w:rPr>
        <w:t>VŠICHNI</w:t>
      </w:r>
      <w:r w:rsidRPr="00E97A64">
        <w:rPr>
          <w:sz w:val="24"/>
          <w:szCs w:val="24"/>
          <w:u w:val="single"/>
        </w:rPr>
        <w:t xml:space="preserve"> máte velkou </w:t>
      </w:r>
      <w:r w:rsidRPr="00E97A64">
        <w:rPr>
          <w:b/>
          <w:sz w:val="24"/>
          <w:szCs w:val="24"/>
          <w:u w:val="single"/>
        </w:rPr>
        <w:t>POCHVALU</w:t>
      </w:r>
      <w:r w:rsidRPr="00E97A64">
        <w:rPr>
          <w:sz w:val="24"/>
          <w:szCs w:val="24"/>
          <w:u w:val="single"/>
        </w:rPr>
        <w:t xml:space="preserve">, protože </w:t>
      </w:r>
      <w:r>
        <w:rPr>
          <w:sz w:val="24"/>
          <w:szCs w:val="24"/>
          <w:u w:val="single"/>
        </w:rPr>
        <w:t>za minulý</w:t>
      </w:r>
      <w:r w:rsidRPr="00E97A64">
        <w:rPr>
          <w:sz w:val="24"/>
          <w:szCs w:val="24"/>
          <w:u w:val="single"/>
        </w:rPr>
        <w:t xml:space="preserve"> týden mám práce opravdu od všech!</w:t>
      </w:r>
      <w:r w:rsidRPr="00B0532F">
        <w:rPr>
          <w:sz w:val="24"/>
          <w:szCs w:val="24"/>
        </w:rPr>
        <w:t xml:space="preserve"> </w:t>
      </w:r>
    </w:p>
    <w:p w:rsidR="005119E7" w:rsidRDefault="005119E7" w:rsidP="005119E7">
      <w:r>
        <w:t xml:space="preserve">Tento týden je opět kratší, protože v pátek je znova státní svátek, </w:t>
      </w:r>
      <w:r w:rsidR="005F693A">
        <w:t xml:space="preserve">přizpůsobím tomu </w:t>
      </w:r>
      <w:r>
        <w:t>množství úkolů.</w:t>
      </w:r>
    </w:p>
    <w:p w:rsidR="008E68F5" w:rsidRDefault="008E68F5" w:rsidP="005119E7"/>
    <w:p w:rsidR="005119E7" w:rsidRPr="00B0532F" w:rsidRDefault="005119E7" w:rsidP="005119E7">
      <w:pPr>
        <w:jc w:val="center"/>
        <w:rPr>
          <w:b/>
          <w:sz w:val="28"/>
          <w:szCs w:val="28"/>
          <w:u w:val="single"/>
        </w:rPr>
      </w:pPr>
      <w:r w:rsidRPr="00B0532F">
        <w:rPr>
          <w:b/>
          <w:sz w:val="28"/>
          <w:szCs w:val="28"/>
          <w:u w:val="single"/>
        </w:rPr>
        <w:t>ÚKOLY PRO TENTO TÝDEN – mluvnice</w:t>
      </w:r>
    </w:p>
    <w:p w:rsidR="00563840" w:rsidRDefault="005F693A">
      <w:r>
        <w:t xml:space="preserve">Připomněli bychom si alespoň samostudiem PŘEDMĚT. V PS najdete na straně 32 nebo opět doporučuji kouknout na video: </w:t>
      </w:r>
      <w:hyperlink r:id="rId5" w:history="1">
        <w:r w:rsidR="00DB2EA0">
          <w:rPr>
            <w:rStyle w:val="Hypertextovodkaz"/>
          </w:rPr>
          <w:t>https://www.youtube.com/watch?v=8l6TdPYqOXw</w:t>
        </w:r>
      </w:hyperlink>
      <w:r w:rsidR="00DB2EA0">
        <w:t xml:space="preserve"> (zhruba od poloviny videa jsou hezky rozebrané 3 věty i s komentářem).</w:t>
      </w:r>
    </w:p>
    <w:p w:rsidR="00DB2EA0" w:rsidRDefault="00DB2EA0" w:rsidP="00DB2EA0">
      <w:pPr>
        <w:pStyle w:val="Odstavecseseznamem"/>
        <w:numPr>
          <w:ilvl w:val="0"/>
          <w:numId w:val="1"/>
        </w:numPr>
      </w:pPr>
      <w:r w:rsidRPr="00DB2EA0">
        <w:rPr>
          <w:b/>
        </w:rPr>
        <w:t>PS 32/1</w:t>
      </w:r>
      <w:r>
        <w:t xml:space="preserve"> – podle zadání. </w:t>
      </w:r>
      <w:r w:rsidR="0018536D">
        <w:t xml:space="preserve">V rámci procvičení doporučuji zase zaznačit PO + PŘ. </w:t>
      </w:r>
      <w:r>
        <w:t>Opět si zkontrolujte podle klíče, v případě nejasností mi pište dotazy.</w:t>
      </w:r>
    </w:p>
    <w:p w:rsidR="0095102A" w:rsidRDefault="0095102A" w:rsidP="00DB2EA0">
      <w:pPr>
        <w:pStyle w:val="Odstavecseseznamem"/>
        <w:numPr>
          <w:ilvl w:val="0"/>
          <w:numId w:val="1"/>
        </w:numPr>
      </w:pPr>
      <w:r>
        <w:rPr>
          <w:b/>
        </w:rPr>
        <w:t>Slovo předmět je mnohoznačné</w:t>
      </w:r>
      <w:r w:rsidRPr="0095102A">
        <w:t>.</w:t>
      </w:r>
      <w:r>
        <w:t xml:space="preserve"> Napiš jeho významy, na které si vzpomeneš, a použij je ve větách. Připiš do mailu.</w:t>
      </w:r>
    </w:p>
    <w:p w:rsidR="0095102A" w:rsidRPr="0095102A" w:rsidRDefault="0095102A" w:rsidP="00DB2EA0">
      <w:pPr>
        <w:pStyle w:val="Odstavecseseznamem"/>
        <w:numPr>
          <w:ilvl w:val="0"/>
          <w:numId w:val="1"/>
        </w:numPr>
      </w:pPr>
      <w:r w:rsidRPr="0095102A">
        <w:t>Úkoly odešli do čtvrtka, nejpozději do pátku do 15 hodin.</w:t>
      </w:r>
    </w:p>
    <w:p w:rsidR="00DB2EA0" w:rsidRDefault="00DB2EA0" w:rsidP="00DB2EA0">
      <w:pPr>
        <w:pStyle w:val="Odstavecseseznamem"/>
        <w:numPr>
          <w:ilvl w:val="0"/>
          <w:numId w:val="1"/>
        </w:numPr>
      </w:pPr>
      <w:r w:rsidRPr="00DB2EA0">
        <w:rPr>
          <w:b/>
        </w:rPr>
        <w:t>DOBROVOLNÉ ÚKOLY</w:t>
      </w:r>
      <w:r>
        <w:t xml:space="preserve"> – </w:t>
      </w:r>
      <w:r w:rsidR="004A34B0">
        <w:tab/>
      </w:r>
      <w:r w:rsidRPr="004A34B0">
        <w:rPr>
          <w:b/>
        </w:rPr>
        <w:t>PS 32/2</w:t>
      </w:r>
      <w:r>
        <w:t xml:space="preserve"> (př.: „Mým nejoblíbenějším jídlem </w:t>
      </w:r>
      <w:r w:rsidRPr="00DB2EA0">
        <w:rPr>
          <w:u w:val="wave"/>
        </w:rPr>
        <w:t>jsou</w:t>
      </w:r>
      <w:r>
        <w:t xml:space="preserve"> kynuté ovocné </w:t>
      </w:r>
      <w:r w:rsidRPr="00DB2EA0">
        <w:rPr>
          <w:u w:val="single"/>
        </w:rPr>
        <w:t>knedlíky</w:t>
      </w:r>
      <w:r>
        <w:t xml:space="preserve">.“ Knedlíky v 1. pádě musím změnit tak, aby byly jiným pádem – např. </w:t>
      </w:r>
      <w:r w:rsidRPr="00DB2EA0">
        <w:rPr>
          <w:i/>
          <w:u w:val="single"/>
        </w:rPr>
        <w:t>(já</w:t>
      </w:r>
      <w:r w:rsidR="004A34B0">
        <w:rPr>
          <w:i/>
        </w:rPr>
        <w:t>) </w:t>
      </w:r>
      <w:r w:rsidRPr="00DB2EA0">
        <w:rPr>
          <w:i/>
        </w:rPr>
        <w:t>„</w:t>
      </w:r>
      <w:r w:rsidRPr="00DB2EA0">
        <w:rPr>
          <w:i/>
          <w:u w:val="wave"/>
        </w:rPr>
        <w:t>Mám rád</w:t>
      </w:r>
      <w:r w:rsidRPr="00DB2EA0">
        <w:rPr>
          <w:i/>
        </w:rPr>
        <w:t xml:space="preserve"> kynuté ovocné knedlíky</w:t>
      </w:r>
      <w:r w:rsidR="006B31F4">
        <w:rPr>
          <w:i/>
        </w:rPr>
        <w:t>.</w:t>
      </w:r>
      <w:r w:rsidRPr="00DB2EA0">
        <w:rPr>
          <w:i/>
        </w:rPr>
        <w:t>“</w:t>
      </w:r>
      <w:r w:rsidR="002E5F18">
        <w:rPr>
          <w:i/>
        </w:rPr>
        <w:t xml:space="preserve"> = koho, co?</w:t>
      </w:r>
      <w:r>
        <w:t xml:space="preserve">). </w:t>
      </w:r>
    </w:p>
    <w:p w:rsidR="004C5A8F" w:rsidRDefault="004C5A8F" w:rsidP="004C5A8F">
      <w:pPr>
        <w:pStyle w:val="Odstavecseseznamem"/>
        <w:ind w:left="3540"/>
      </w:pPr>
      <w:r>
        <w:rPr>
          <w:b/>
        </w:rPr>
        <w:t xml:space="preserve">PS 32/3 </w:t>
      </w:r>
      <w:r>
        <w:t>– př.: KOLO = (</w:t>
      </w:r>
      <w:r w:rsidRPr="004C5A8F">
        <w:rPr>
          <w:i/>
          <w:u w:val="single"/>
        </w:rPr>
        <w:t>já</w:t>
      </w:r>
      <w:r w:rsidRPr="004C5A8F">
        <w:rPr>
          <w:i/>
        </w:rPr>
        <w:t>) „</w:t>
      </w:r>
      <w:r w:rsidRPr="004C5A8F">
        <w:rPr>
          <w:i/>
          <w:u w:val="wave"/>
        </w:rPr>
        <w:t>Koupil jsem si</w:t>
      </w:r>
      <w:r w:rsidRPr="004C5A8F">
        <w:rPr>
          <w:i/>
        </w:rPr>
        <w:t xml:space="preserve"> nové kolo na </w:t>
      </w:r>
      <w:proofErr w:type="spellStart"/>
      <w:r w:rsidRPr="004C5A8F">
        <w:rPr>
          <w:i/>
        </w:rPr>
        <w:t>cyklovodák</w:t>
      </w:r>
      <w:proofErr w:type="spellEnd"/>
      <w:r w:rsidRPr="004C5A8F">
        <w:rPr>
          <w:i/>
        </w:rPr>
        <w:t>.“</w:t>
      </w:r>
      <w:r>
        <w:rPr>
          <w:i/>
        </w:rPr>
        <w:t xml:space="preserve"> = </w:t>
      </w:r>
      <w:r w:rsidRPr="004C5A8F">
        <w:t>koupil jsem si koho, co? – kolo.</w:t>
      </w:r>
    </w:p>
    <w:p w:rsidR="0018536D" w:rsidRDefault="0018536D" w:rsidP="004C5A8F">
      <w:pPr>
        <w:pStyle w:val="Odstavecseseznamem"/>
        <w:ind w:left="3540"/>
      </w:pPr>
    </w:p>
    <w:p w:rsidR="0018536D" w:rsidRPr="001F1214" w:rsidRDefault="0018536D" w:rsidP="0018536D">
      <w:pPr>
        <w:jc w:val="center"/>
        <w:rPr>
          <w:b/>
          <w:i/>
          <w:sz w:val="28"/>
          <w:szCs w:val="28"/>
        </w:rPr>
      </w:pPr>
      <w:r w:rsidRPr="001F1214">
        <w:rPr>
          <w:b/>
          <w:i/>
          <w:sz w:val="28"/>
          <w:szCs w:val="28"/>
        </w:rPr>
        <w:t>Literatura</w:t>
      </w:r>
    </w:p>
    <w:p w:rsidR="0018536D" w:rsidRPr="001F1214" w:rsidRDefault="001F1214" w:rsidP="0018536D">
      <w:pPr>
        <w:rPr>
          <w:i/>
          <w:sz w:val="24"/>
          <w:szCs w:val="24"/>
        </w:rPr>
      </w:pPr>
      <w:r w:rsidRPr="001F1214">
        <w:rPr>
          <w:i/>
          <w:sz w:val="24"/>
          <w:szCs w:val="24"/>
        </w:rPr>
        <w:t xml:space="preserve">Tentokrát jen </w:t>
      </w:r>
      <w:r>
        <w:rPr>
          <w:i/>
          <w:sz w:val="24"/>
          <w:szCs w:val="24"/>
        </w:rPr>
        <w:t xml:space="preserve">krátký </w:t>
      </w:r>
      <w:r w:rsidRPr="001F1214">
        <w:rPr>
          <w:i/>
          <w:sz w:val="24"/>
          <w:szCs w:val="24"/>
        </w:rPr>
        <w:t>zápis do literárního sešitu:</w:t>
      </w:r>
    </w:p>
    <w:p w:rsidR="001F1214" w:rsidRDefault="001F1214" w:rsidP="0018536D">
      <w:pPr>
        <w:rPr>
          <w:sz w:val="24"/>
          <w:szCs w:val="24"/>
          <w:u w:val="single"/>
        </w:rPr>
      </w:pPr>
      <w:r w:rsidRPr="001F1214">
        <w:rPr>
          <w:b/>
          <w:sz w:val="24"/>
          <w:szCs w:val="24"/>
          <w:u w:val="single"/>
        </w:rPr>
        <w:t>BAROKNÍ LITERATURA</w:t>
      </w:r>
      <w:r>
        <w:rPr>
          <w:sz w:val="24"/>
          <w:szCs w:val="24"/>
          <w:u w:val="single"/>
        </w:rPr>
        <w:t xml:space="preserve"> </w:t>
      </w:r>
      <w:r w:rsidRPr="001F1214">
        <w:rPr>
          <w:sz w:val="24"/>
          <w:szCs w:val="24"/>
        </w:rPr>
        <w:t>(zápis pokračuje za Komenským)</w:t>
      </w:r>
    </w:p>
    <w:p w:rsidR="001F1214" w:rsidRDefault="001F1214" w:rsidP="0018536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Bedřich </w:t>
      </w:r>
      <w:proofErr w:type="spellStart"/>
      <w:r>
        <w:rPr>
          <w:sz w:val="24"/>
          <w:szCs w:val="24"/>
          <w:u w:val="single"/>
        </w:rPr>
        <w:t>Briedel</w:t>
      </w:r>
      <w:proofErr w:type="spellEnd"/>
      <w:r>
        <w:rPr>
          <w:sz w:val="24"/>
          <w:szCs w:val="24"/>
          <w:u w:val="single"/>
        </w:rPr>
        <w:t xml:space="preserve"> </w:t>
      </w:r>
      <w:r w:rsidRPr="001F1214">
        <w:rPr>
          <w:sz w:val="24"/>
          <w:szCs w:val="24"/>
        </w:rPr>
        <w:t>(1619 – 1680)</w:t>
      </w:r>
      <w:r>
        <w:rPr>
          <w:sz w:val="24"/>
          <w:szCs w:val="24"/>
        </w:rPr>
        <w:t xml:space="preserve"> – báseň </w:t>
      </w:r>
      <w:r w:rsidRPr="001F1214">
        <w:rPr>
          <w:i/>
          <w:sz w:val="24"/>
          <w:szCs w:val="24"/>
          <w:u w:val="single"/>
        </w:rPr>
        <w:t>Co Bůh? Člověk?</w:t>
      </w:r>
      <w:r>
        <w:rPr>
          <w:sz w:val="24"/>
          <w:szCs w:val="24"/>
        </w:rPr>
        <w:t xml:space="preserve"> (uvažuje v ní o základních otázkách lidské existence).</w:t>
      </w:r>
    </w:p>
    <w:p w:rsidR="001F1214" w:rsidRDefault="001F1214" w:rsidP="0018536D">
      <w:pPr>
        <w:rPr>
          <w:sz w:val="24"/>
          <w:szCs w:val="24"/>
        </w:rPr>
      </w:pPr>
      <w:r w:rsidRPr="0095102A">
        <w:rPr>
          <w:sz w:val="24"/>
          <w:szCs w:val="24"/>
          <w:u w:val="single"/>
        </w:rPr>
        <w:t>Bohuslav Balbín</w:t>
      </w:r>
      <w:r>
        <w:rPr>
          <w:sz w:val="24"/>
          <w:szCs w:val="24"/>
        </w:rPr>
        <w:t xml:space="preserve"> </w:t>
      </w:r>
      <w:r w:rsidR="0095102A">
        <w:rPr>
          <w:sz w:val="24"/>
          <w:szCs w:val="24"/>
        </w:rPr>
        <w:t>(1621 – 1688) – spisovatel, historik, pedagog.</w:t>
      </w:r>
      <w:bookmarkStart w:id="0" w:name="_GoBack"/>
      <w:bookmarkEnd w:id="0"/>
    </w:p>
    <w:p w:rsidR="0095102A" w:rsidRPr="0018536D" w:rsidRDefault="0095102A" w:rsidP="0018536D">
      <w:pPr>
        <w:rPr>
          <w:sz w:val="24"/>
          <w:szCs w:val="24"/>
          <w:u w:val="single"/>
        </w:rPr>
      </w:pPr>
      <w:r w:rsidRPr="00CD50D3">
        <w:rPr>
          <w:sz w:val="24"/>
          <w:szCs w:val="24"/>
          <w:u w:val="single"/>
        </w:rPr>
        <w:t>Adam Michna z Otradovic</w:t>
      </w:r>
      <w:r>
        <w:rPr>
          <w:sz w:val="24"/>
          <w:szCs w:val="24"/>
        </w:rPr>
        <w:t xml:space="preserve"> (1600 – 1676) – básník, hudební skladatel. Z hlediska literatury jsou významné jeho texty, které zhudebňoval. </w:t>
      </w:r>
      <w:r w:rsidRPr="0095102A">
        <w:rPr>
          <w:i/>
          <w:sz w:val="24"/>
          <w:szCs w:val="24"/>
          <w:u w:val="single"/>
        </w:rPr>
        <w:t>Loutna česká</w:t>
      </w:r>
      <w:r>
        <w:rPr>
          <w:sz w:val="24"/>
          <w:szCs w:val="24"/>
        </w:rPr>
        <w:t xml:space="preserve"> – cyklus 13 milostných a tanečních písní. </w:t>
      </w:r>
      <w:r w:rsidRPr="00BD5043">
        <w:rPr>
          <w:i/>
          <w:sz w:val="24"/>
          <w:szCs w:val="24"/>
          <w:u w:val="single"/>
        </w:rPr>
        <w:t>Svatoroční muzika</w:t>
      </w:r>
      <w:r>
        <w:rPr>
          <w:sz w:val="24"/>
          <w:szCs w:val="24"/>
        </w:rPr>
        <w:t xml:space="preserve">, </w:t>
      </w:r>
      <w:r w:rsidRPr="00BD5043">
        <w:rPr>
          <w:i/>
          <w:sz w:val="24"/>
          <w:szCs w:val="24"/>
          <w:u w:val="single"/>
        </w:rPr>
        <w:t>Česká mariánská muzika</w:t>
      </w:r>
      <w:r w:rsidR="00BD5043">
        <w:rPr>
          <w:sz w:val="24"/>
          <w:szCs w:val="24"/>
        </w:rPr>
        <w:t xml:space="preserve"> - </w:t>
      </w:r>
      <w:r>
        <w:rPr>
          <w:sz w:val="24"/>
          <w:szCs w:val="24"/>
        </w:rPr>
        <w:t>obsahuje známou vánoční píseň „</w:t>
      </w:r>
      <w:r w:rsidRPr="00BD5043">
        <w:rPr>
          <w:i/>
          <w:sz w:val="24"/>
          <w:szCs w:val="24"/>
        </w:rPr>
        <w:t>Chtíc</w:t>
      </w:r>
      <w:r w:rsidR="00BD5043">
        <w:rPr>
          <w:i/>
          <w:sz w:val="24"/>
          <w:szCs w:val="24"/>
        </w:rPr>
        <w:t>,</w:t>
      </w:r>
      <w:r w:rsidRPr="00BD5043">
        <w:rPr>
          <w:i/>
          <w:sz w:val="24"/>
          <w:szCs w:val="24"/>
        </w:rPr>
        <w:t xml:space="preserve"> aby spal</w:t>
      </w:r>
      <w:r>
        <w:rPr>
          <w:sz w:val="24"/>
          <w:szCs w:val="24"/>
        </w:rPr>
        <w:t>“</w:t>
      </w:r>
      <w:r w:rsidR="00BD5043">
        <w:rPr>
          <w:sz w:val="24"/>
          <w:szCs w:val="24"/>
        </w:rPr>
        <w:t xml:space="preserve"> (tuto píseň si pusť na </w:t>
      </w:r>
      <w:proofErr w:type="spellStart"/>
      <w:r w:rsidR="00BD5043">
        <w:rPr>
          <w:sz w:val="24"/>
          <w:szCs w:val="24"/>
        </w:rPr>
        <w:t>YouTube</w:t>
      </w:r>
      <w:proofErr w:type="spellEnd"/>
      <w:r w:rsidR="00BD5043">
        <w:rPr>
          <w:sz w:val="24"/>
          <w:szCs w:val="24"/>
        </w:rPr>
        <w:t>).</w:t>
      </w:r>
    </w:p>
    <w:p w:rsidR="0018536D" w:rsidRDefault="0018536D" w:rsidP="0018536D">
      <w:pPr>
        <w:jc w:val="center"/>
        <w:rPr>
          <w:b/>
          <w:sz w:val="28"/>
          <w:szCs w:val="28"/>
          <w:u w:val="single"/>
        </w:rPr>
      </w:pPr>
    </w:p>
    <w:p w:rsidR="0018536D" w:rsidRPr="00086AB2" w:rsidRDefault="0018536D" w:rsidP="0018536D">
      <w:pPr>
        <w:jc w:val="center"/>
        <w:rPr>
          <w:b/>
          <w:sz w:val="28"/>
          <w:szCs w:val="28"/>
          <w:u w:val="single"/>
        </w:rPr>
      </w:pPr>
      <w:r w:rsidRPr="00086AB2">
        <w:rPr>
          <w:b/>
          <w:sz w:val="28"/>
          <w:szCs w:val="28"/>
          <w:u w:val="single"/>
        </w:rPr>
        <w:t>Sloh</w:t>
      </w:r>
    </w:p>
    <w:p w:rsidR="0018536D" w:rsidRPr="00E97A64" w:rsidRDefault="0018536D" w:rsidP="0018536D">
      <w:pPr>
        <w:rPr>
          <w:sz w:val="24"/>
          <w:szCs w:val="24"/>
        </w:rPr>
      </w:pPr>
      <w:r w:rsidRPr="00E97A64">
        <w:rPr>
          <w:sz w:val="24"/>
          <w:szCs w:val="24"/>
        </w:rPr>
        <w:t>Úkol do slohu tentokrát nechávám na dobrovolnosti</w:t>
      </w:r>
      <w:r>
        <w:rPr>
          <w:sz w:val="24"/>
          <w:szCs w:val="24"/>
        </w:rPr>
        <w:t xml:space="preserve">. </w:t>
      </w:r>
      <w:r w:rsidRPr="00E97A64">
        <w:rPr>
          <w:sz w:val="24"/>
          <w:szCs w:val="24"/>
        </w:rPr>
        <w:t xml:space="preserve">Pokud se vám podaří vypracovat, zašlete mi prosím kratičkou zprávu o jeho splnění. </w:t>
      </w:r>
    </w:p>
    <w:p w:rsidR="0018536D" w:rsidRDefault="0018536D" w:rsidP="0018536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97A64">
        <w:rPr>
          <w:sz w:val="24"/>
          <w:szCs w:val="24"/>
        </w:rPr>
        <w:t>8. května budeme slavit státní svátek Den vítězství. Pokud máte někoho blízkého nebo ve svém okolí</w:t>
      </w:r>
      <w:r>
        <w:rPr>
          <w:sz w:val="24"/>
          <w:szCs w:val="24"/>
        </w:rPr>
        <w:t xml:space="preserve"> někoho</w:t>
      </w:r>
      <w:r w:rsidRPr="00E97A64">
        <w:rPr>
          <w:sz w:val="24"/>
          <w:szCs w:val="24"/>
        </w:rPr>
        <w:t xml:space="preserve">, kdo je pamětník konce 2. světové války, zeptejte se, jak vypadala situace kolem osvobození ve Fryčovicích nebo v blízkém okolí? </w:t>
      </w:r>
    </w:p>
    <w:p w:rsidR="0018536D" w:rsidRDefault="0018536D" w:rsidP="0018536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lastRenderedPageBreak/>
        <w:t>Pokud takovou možnost nemáte, zeptejte se alespoň rodičů nebo prarodičů, aby vám stručně popsali, co se tehdy v roce 1945 stalo.</w:t>
      </w:r>
    </w:p>
    <w:p w:rsidR="0018536D" w:rsidRPr="00447531" w:rsidRDefault="0018536D" w:rsidP="0018536D">
      <w:pPr>
        <w:rPr>
          <w:i/>
          <w:sz w:val="24"/>
          <w:szCs w:val="24"/>
        </w:rPr>
      </w:pPr>
      <w:r w:rsidRPr="00447531">
        <w:rPr>
          <w:i/>
          <w:sz w:val="24"/>
          <w:szCs w:val="24"/>
        </w:rPr>
        <w:t>To je pro tento týden vše. Mějte se hezky a nezapomeňte chodit na vzduch</w:t>
      </w:r>
      <w:r>
        <w:rPr>
          <w:i/>
          <w:sz w:val="24"/>
          <w:szCs w:val="24"/>
        </w:rPr>
        <w:t xml:space="preserve"> a pomáhat rodičům</w:t>
      </w:r>
      <w:r w:rsidRPr="00447531">
        <w:rPr>
          <w:i/>
          <w:sz w:val="24"/>
          <w:szCs w:val="24"/>
        </w:rPr>
        <w:t xml:space="preserve">!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447531">
        <w:rPr>
          <w:i/>
          <w:sz w:val="24"/>
          <w:szCs w:val="24"/>
        </w:rPr>
        <w:t>M. Růža</w:t>
      </w:r>
    </w:p>
    <w:p w:rsidR="0018536D" w:rsidRPr="004C5A8F" w:rsidRDefault="0018536D" w:rsidP="0018536D">
      <w:pPr>
        <w:jc w:val="both"/>
      </w:pPr>
    </w:p>
    <w:sectPr w:rsidR="0018536D" w:rsidRPr="004C5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3ED3"/>
    <w:multiLevelType w:val="hybridMultilevel"/>
    <w:tmpl w:val="2DA45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045C3"/>
    <w:multiLevelType w:val="hybridMultilevel"/>
    <w:tmpl w:val="2C5C4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5C"/>
    <w:rsid w:val="0018536D"/>
    <w:rsid w:val="001F1214"/>
    <w:rsid w:val="002E5F18"/>
    <w:rsid w:val="004A34B0"/>
    <w:rsid w:val="004C5A8F"/>
    <w:rsid w:val="005119E7"/>
    <w:rsid w:val="00561780"/>
    <w:rsid w:val="005F693A"/>
    <w:rsid w:val="006B31F4"/>
    <w:rsid w:val="008E68F5"/>
    <w:rsid w:val="0095102A"/>
    <w:rsid w:val="00A9425C"/>
    <w:rsid w:val="00BD5043"/>
    <w:rsid w:val="00CD50D3"/>
    <w:rsid w:val="00DB2EA0"/>
    <w:rsid w:val="00E2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8AD"/>
  <w15:chartTrackingRefBased/>
  <w15:docId w15:val="{A3364E54-9F30-4646-B9CC-850E9927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9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2EA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B2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l6TdPYqO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12</cp:revision>
  <dcterms:created xsi:type="dcterms:W3CDTF">2020-05-03T12:38:00Z</dcterms:created>
  <dcterms:modified xsi:type="dcterms:W3CDTF">2020-05-03T13:36:00Z</dcterms:modified>
</cp:coreProperties>
</file>