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AJ 6. t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ří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da </w:t>
      </w:r>
    </w:p>
    <w:p>
      <w:pPr>
        <w:pStyle w:val="Normal.0"/>
        <w:rPr>
          <w:rStyle w:val="Strong"/>
        </w:rPr>
      </w:pPr>
      <w:r>
        <w:rPr>
          <w:rStyle w:val="Strong"/>
          <w:rtl w:val="0"/>
        </w:rPr>
        <w:t>Zdrav</w:t>
      </w:r>
      <w:r>
        <w:rPr>
          <w:rStyle w:val="Strong"/>
          <w:rtl w:val="0"/>
        </w:rPr>
        <w:t>í</w:t>
      </w:r>
      <w:r>
        <w:rPr>
          <w:rStyle w:val="Strong"/>
          <w:rtl w:val="0"/>
        </w:rPr>
        <w:t>m v</w:t>
      </w:r>
      <w:r>
        <w:rPr>
          <w:rStyle w:val="Strong"/>
          <w:rtl w:val="0"/>
        </w:rPr>
        <w:t>š</w:t>
      </w:r>
      <w:r>
        <w:rPr>
          <w:rStyle w:val="Strong"/>
          <w:rtl w:val="0"/>
        </w:rPr>
        <w:t>echny holky a kluky!</w:t>
      </w:r>
    </w:p>
    <w:p>
      <w:pPr>
        <w:pStyle w:val="Normal.0"/>
        <w:rPr>
          <w:sz w:val="24"/>
          <w:szCs w:val="24"/>
        </w:rPr>
      </w:pPr>
      <w:r>
        <w:rPr>
          <w:rStyle w:val="Strong"/>
          <w:rtl w:val="0"/>
        </w:rPr>
        <w:t>Op</w:t>
      </w:r>
      <w:r>
        <w:rPr>
          <w:rStyle w:val="Strong"/>
          <w:rtl w:val="0"/>
        </w:rPr>
        <w:t>ě</w:t>
      </w:r>
      <w:r>
        <w:rPr>
          <w:rStyle w:val="Strong"/>
          <w:rtl w:val="0"/>
        </w:rPr>
        <w:t>t  velk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Strong"/>
          <w:rtl w:val="0"/>
        </w:rPr>
        <w:t>d</w:t>
      </w:r>
      <w:r>
        <w:rPr>
          <w:rStyle w:val="Strong"/>
          <w:rtl w:val="0"/>
        </w:rPr>
        <w:t>í</w:t>
      </w:r>
      <w:r>
        <w:rPr>
          <w:rStyle w:val="Strong"/>
          <w:rtl w:val="0"/>
        </w:rPr>
        <w:t>ky</w:t>
      </w:r>
      <w:r>
        <w:rPr>
          <w:sz w:val="24"/>
          <w:szCs w:val="24"/>
          <w:rtl w:val="0"/>
        </w:rPr>
        <w:t xml:space="preserve"> za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 minul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dne. 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 zkontroluji, porovn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m refer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ty na recept.  V pond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í 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lu podrobn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zpr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vu, jak to vypad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se 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mkou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posledn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kolem.</w:t>
      </w:r>
    </w:p>
    <w:p>
      <w:pPr>
        <w:pStyle w:val="Normal.0"/>
        <w:rPr>
          <w:u w:val="single"/>
        </w:rPr>
      </w:pPr>
    </w:p>
    <w:p>
      <w:pPr>
        <w:pStyle w:val="Normal.0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koly z jednotliv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ch lekc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í 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nemus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te pos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lat</w:t>
      </w:r>
      <w:r>
        <w:rPr>
          <w:sz w:val="24"/>
          <w:szCs w:val="24"/>
          <w:rtl w:val="0"/>
        </w:rPr>
        <w:t>. Zkontrolujeme si je na konzultac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 xml:space="preserve">ch,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kde si 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ivo dovysv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tl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me  a zopakujeme 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itateln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a nepo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itateln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podstatn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jm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Fill>
            <w14:solidFill>
              <w14:srgbClr w14:val="FF2600"/>
            </w14:solidFill>
          </w14:textFill>
        </w:rPr>
        <w:t>na!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Ten, kdo do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koly nebude p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ihl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áš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koly za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fr-FR"/>
        </w:rPr>
        <w:t>le do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tku 12.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6. </w:t>
      </w:r>
    </w:p>
    <w:p>
      <w:pPr>
        <w:pStyle w:val="Normal.0"/>
        <w:rPr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!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á</w:t>
      </w:r>
    </w:p>
    <w:p>
      <w:pPr>
        <w:pStyle w:val="Normal.0"/>
        <w:ind w:left="360" w:firstLine="0"/>
        <w:rPr>
          <w:rStyle w:val="Žádný A"/>
        </w:rPr>
      </w:pP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1.-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Fill>
            <w14:solidFill>
              <w14:srgbClr w14:val="FF2600"/>
            </w14:solidFill>
          </w14:textFill>
        </w:rPr>
        <w:t>2.C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Nap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u sebehodnocen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za druh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pololet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alepo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ň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5 bod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ů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, jakou zn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mkou se ohodnot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,pro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, jak se ti da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ilo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+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nau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 se  slovn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sobu 5.A,B 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1. Procvi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č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si slov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ka poslechem</w:t>
      </w:r>
    </w:p>
    <w:p>
      <w:pPr>
        <w:pStyle w:val="Normal.0"/>
        <w:ind w:left="360" w:firstLine="0"/>
        <w:rPr>
          <w:outline w:val="0"/>
          <w:color w:val="000000"/>
          <w:sz w:val="24"/>
          <w:szCs w:val="24"/>
          <w:u w:val="single" w:color="ff26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"https://elt.oup.com/student/project/level2/unit5/audio?cc=cz&amp;selLanguage=cs"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https://elt.oup.com/student/project/level2/unit5/audio?cc=cz&amp;selLanguage=cs</w:t>
      </w:r>
      <w:r>
        <w:rPr/>
        <w:fldChar w:fldCharType="end" w:fldLock="0"/>
      </w:r>
    </w:p>
    <w:p>
      <w:pPr>
        <w:pStyle w:val="Normal.0"/>
        <w:ind w:left="360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page 56/ 1b- 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es folii dopl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slov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 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procvi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slov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 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str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nky OUP:  mus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Adobe Flash Player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"https://elt.oup.com/student/project/level2/unit5/vocabulary/?cc=cz&amp;selLanguage=cs"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https://elt.oup.com/student/project/level2/unit5/vocabulary/?cc=cz&amp;selLanguage=cs</w:t>
      </w:r>
      <w:r>
        <w:rPr/>
        <w:fldChar w:fldCharType="end" w:fldLock="0"/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"https://elt.oup.com/student/project/level2/unit5/audio?cc=cz&amp;selLanguage=cs"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https://elt.oup.com/student/project/level2/unit5/audio?cc=cz&amp;selLanguage=cs</w:t>
      </w:r>
      <w:r>
        <w:rPr/>
        <w:fldChar w:fldCharType="end" w:fldLock="0"/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page 58/1- opakuj slov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 na po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Dopl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ň 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WB44/1,  46/1,2</w:t>
      </w: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3.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l:nau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čí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m se zem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pisn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daje o VB </w:t>
      </w:r>
    </w:p>
    <w:p>
      <w:pPr>
        <w:pStyle w:val="Normal.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1. Poslechni si  text o Velk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Brit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nii 57/5b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"https://elt.oup.com/student/project/level2/unit5/audio?cc=cz&amp;selLanguage=cs"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https://elt.oup.com/student/project/level2/unit5/audio?cc=cz&amp;selLanguage=cs</w:t>
      </w:r>
      <w:r>
        <w:rPr/>
        <w:fldChar w:fldCharType="end" w:fldLock="0"/>
      </w:r>
    </w:p>
    <w:p>
      <w:pPr>
        <w:pStyle w:val="Normal.0"/>
        <w:ind w:left="360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2. Zkus do se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itu doplnit cv. 6,7/57</w:t>
      </w:r>
    </w:p>
    <w:p>
      <w:pPr>
        <w:pStyle w:val="Normal.0"/>
        <w:ind w:left="360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3.WB 44/2</w:t>
      </w:r>
    </w:p>
    <w:p>
      <w:pPr>
        <w:pStyle w:val="Normal.0"/>
        <w:ind w:left="360" w:firstLine="0"/>
        <w:rPr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ind w:left="360" w:firstLine="0"/>
        <w:rPr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ind w:left="360" w:firstLine="0"/>
        <w:rPr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rPr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Odkaz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  <w:rPr>
          <w:rStyle w:val="Žádný A"/>
          <w:sz w:val="24"/>
          <w:szCs w:val="24"/>
        </w:rPr>
      </w:pPr>
    </w:p>
    <w:p>
      <w:pPr>
        <w:pStyle w:val="Normal.0"/>
      </w:pPr>
      <w:r>
        <w:rPr>
          <w:rStyle w:val="Žádný 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cs="Calibri" w:hAnsi="Calibri" w:eastAsia="Calibri"/>
      <w:b w:val="1"/>
      <w:bCs w:val="1"/>
    </w:rPr>
  </w:style>
  <w:style w:type="character" w:styleId="Žádný A">
    <w:name w:val="Žádný A"/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outline w:val="0"/>
      <w:color w:val="000000"/>
      <w:sz w:val="24"/>
      <w:szCs w:val="24"/>
      <w:u w:color="ff2600"/>
      <w14:textFill>
        <w14:solidFill>
          <w14:srgbClr w14:val="000000"/>
        </w14:solidFill>
      </w14:textFill>
    </w:rPr>
  </w:style>
  <w:style w:type="character" w:styleId="Hyperlink.1">
    <w:name w:val="Hyperlink.1"/>
    <w:basedOn w:val="Odkaz"/>
    <w:next w:val="Hyperlink.1"/>
    <w:rPr>
      <w:rFonts w:ascii="Calibri" w:cs="Calibri" w:hAnsi="Calibri" w:eastAsia="Calibri"/>
      <w:b w:val="1"/>
      <w:bCs w:val="1"/>
      <w:sz w:val="24"/>
      <w:szCs w:val="24"/>
      <w:u w:color="ff2600"/>
    </w:rPr>
  </w:style>
  <w:style w:type="character" w:styleId="Odkaz A">
    <w:name w:val="Odkaz A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