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E0" w:rsidRPr="00585A7C" w:rsidRDefault="00F8251B">
      <w:pPr>
        <w:pStyle w:val="Vchoz"/>
        <w:jc w:val="both"/>
        <w:rPr>
          <w:rFonts w:ascii="Helvetica" w:eastAsia="Helvetica" w:hAnsi="Helvetica" w:cs="Helvetica"/>
          <w:bCs/>
          <w:color w:val="1E1E1E"/>
          <w:sz w:val="32"/>
          <w:szCs w:val="32"/>
          <w:u w:color="1E1E1E"/>
          <w:shd w:val="clear" w:color="auto" w:fill="FFFFFF"/>
        </w:rPr>
      </w:pPr>
      <w:r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 </w:t>
      </w:r>
    </w:p>
    <w:p w:rsidR="00A050E0" w:rsidRPr="00B9547F" w:rsidRDefault="00F8251B">
      <w:pPr>
        <w:pStyle w:val="Vchoz"/>
        <w:jc w:val="both"/>
        <w:rPr>
          <w:rFonts w:ascii="Helvetica" w:eastAsia="Helvetica" w:hAnsi="Helvetica" w:cs="Helvetica"/>
          <w:bCs/>
          <w:color w:val="1E1E1E"/>
          <w:sz w:val="32"/>
          <w:szCs w:val="32"/>
          <w:u w:color="1E1E1E"/>
          <w:shd w:val="clear" w:color="auto" w:fill="FFFFFF"/>
        </w:rPr>
      </w:pP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 </w:t>
      </w:r>
      <w:r w:rsidR="00B9547F"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             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Myslete udr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ž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iteln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ě 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a ekologicky</w:t>
      </w:r>
      <w:r w:rsidR="00B9547F"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!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 To je heslo a hlavn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í 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smysl akce, kterou po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řá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d</w:t>
      </w:r>
      <w:r w:rsidR="00DC1613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a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j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í 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d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ě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ti</w:t>
      </w:r>
      <w:r w:rsidR="00B9547F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 zapojené do projektu GET UP and GOALS.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 Udr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ž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iteln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á 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m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  <w:lang w:val="es-ES_tradnl"/>
        </w:rPr>
        <w:t>ó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da je skv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ě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l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ý 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zp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ů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sob, jak se </w:t>
      </w:r>
      <w:proofErr w:type="spellStart"/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p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ř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  <w:lang w:val="en-US"/>
        </w:rPr>
        <w:t>ibl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íž</w:t>
      </w:r>
      <w:proofErr w:type="spellEnd"/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  <w:lang w:val="en-US"/>
        </w:rPr>
        <w:t>it slow</w:t>
      </w:r>
      <w:r w:rsidR="00585A7C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  <w:lang w:val="en-US"/>
        </w:rPr>
        <w:t xml:space="preserve">      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  <w:lang w:val="en-US"/>
        </w:rPr>
        <w:t>fashion.</w:t>
      </w:r>
      <w:r w:rsidR="00585A7C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  <w:lang w:val="en-US"/>
        </w:rPr>
        <w:t xml:space="preserve"> </w:t>
      </w:r>
      <w:proofErr w:type="spellStart"/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  <w:lang w:val="en-US"/>
        </w:rPr>
        <w:t>Poj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ď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te</w:t>
      </w:r>
      <w:proofErr w:type="spellEnd"/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 tedy s n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á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mi do toho! D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ě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ti si zvolily i dal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ší 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  <w:lang w:val="nl-NL"/>
        </w:rPr>
        <w:t>hesla</w:t>
      </w:r>
      <w:r w:rsidR="00B9547F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  <w:lang w:val="nl-NL"/>
        </w:rPr>
        <w:t>:</w:t>
      </w:r>
      <w:r w:rsidR="00585A7C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  <w:lang w:val="nl-NL"/>
        </w:rPr>
        <w:t xml:space="preserve">              </w:t>
      </w:r>
      <w:r w:rsidR="00B9547F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  <w:lang w:val="nl-NL"/>
        </w:rPr>
        <w:t xml:space="preserve"> 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”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Dones, co nenos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íš” </w:t>
      </w:r>
      <w:r w:rsidR="00B9547F"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  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“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Kup si za symbolickou cenu, co nosit bude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š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.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”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   </w:t>
      </w:r>
    </w:p>
    <w:p w:rsidR="00A050E0" w:rsidRPr="00B9547F" w:rsidRDefault="00F8251B">
      <w:pPr>
        <w:pStyle w:val="Vchoz"/>
        <w:jc w:val="both"/>
        <w:rPr>
          <w:rFonts w:ascii="Helvetica" w:eastAsia="Helvetica" w:hAnsi="Helvetica" w:cs="Helvetica"/>
          <w:b/>
          <w:bCs/>
          <w:color w:val="1E1E1E"/>
          <w:sz w:val="32"/>
          <w:szCs w:val="32"/>
          <w:u w:color="1E1E1E"/>
          <w:shd w:val="clear" w:color="auto" w:fill="FFFFFF"/>
        </w:rPr>
      </w:pP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        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P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ř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ij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ď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  <w:lang w:val="it-IT"/>
        </w:rPr>
        <w:t xml:space="preserve">te si 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 i vy vyzkou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š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et, jak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  <w:lang w:val="fr-FR"/>
        </w:rPr>
        <w:t xml:space="preserve">é 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to je po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ří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dit si n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ě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  <w:lang w:val="pt-PT"/>
        </w:rPr>
        <w:t>co nov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  <w:lang w:val="fr-FR"/>
        </w:rPr>
        <w:t>é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  <w:lang w:val="pt-PT"/>
        </w:rPr>
        <w:t xml:space="preserve">ho do 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š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atn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í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ku, ale nevkro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č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it do obchodu! </w:t>
      </w:r>
    </w:p>
    <w:p w:rsidR="00A050E0" w:rsidRPr="00B9547F" w:rsidRDefault="00F8251B">
      <w:pPr>
        <w:pStyle w:val="Vchoz"/>
        <w:jc w:val="both"/>
        <w:rPr>
          <w:rFonts w:ascii="Helvetica" w:eastAsia="Helvetica" w:hAnsi="Helvetica" w:cs="Helvetica"/>
          <w:b/>
          <w:bCs/>
          <w:color w:val="1E1E1E"/>
          <w:sz w:val="32"/>
          <w:szCs w:val="32"/>
          <w:u w:color="1E1E1E"/>
          <w:shd w:val="clear" w:color="auto" w:fill="FFFFFF"/>
        </w:rPr>
      </w:pP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Do v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ý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m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ě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ny p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ř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ij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í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m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á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me oble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č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en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í 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pro  d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ě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ti a dosp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ě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l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  <w:lang w:val="fr-FR"/>
        </w:rPr>
        <w:t xml:space="preserve">é 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 v perfektn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í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m stavu</w:t>
      </w:r>
      <w:r w:rsidR="00585A7C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 a čisté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. 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V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ý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b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ě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r oble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č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en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í 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bude prob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í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hat 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ve dnech </w:t>
      </w:r>
      <w:r w:rsidR="00585A7C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                               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5.10. - </w:t>
      </w:r>
      <w:proofErr w:type="gramStart"/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6.10. 2020</w:t>
      </w:r>
      <w:proofErr w:type="gramEnd"/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 u t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ří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dn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í</w:t>
      </w:r>
      <w:proofErr w:type="spellStart"/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  <w:lang w:val="de-DE"/>
        </w:rPr>
        <w:t>ch</w:t>
      </w:r>
      <w:proofErr w:type="spellEnd"/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  <w:lang w:val="de-DE"/>
        </w:rPr>
        <w:t xml:space="preserve"> u</w:t>
      </w:r>
      <w:proofErr w:type="spellStart"/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č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itel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ů</w:t>
      </w:r>
      <w:proofErr w:type="spellEnd"/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 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d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ě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t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í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. </w:t>
      </w:r>
    </w:p>
    <w:p w:rsidR="00A050E0" w:rsidRPr="00B9547F" w:rsidRDefault="00F8251B">
      <w:pPr>
        <w:pStyle w:val="Vchoz"/>
        <w:jc w:val="both"/>
        <w:rPr>
          <w:rFonts w:ascii="Helvetica" w:eastAsia="Helvetica" w:hAnsi="Helvetica" w:cs="Helvetica"/>
          <w:b/>
          <w:bCs/>
          <w:color w:val="1E1E1E"/>
          <w:sz w:val="32"/>
          <w:szCs w:val="32"/>
          <w:u w:color="1E1E1E"/>
          <w:shd w:val="clear" w:color="auto" w:fill="FFFFFF"/>
        </w:rPr>
      </w:pP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      Samotn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ý 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bazar </w:t>
      </w:r>
      <w:proofErr w:type="spellStart"/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prob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ě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  <w:lang w:val="de-DE"/>
        </w:rPr>
        <w:t>hne</w:t>
      </w:r>
      <w:proofErr w:type="spellEnd"/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  <w:lang w:val="de-DE"/>
        </w:rPr>
        <w:t xml:space="preserve"> </w:t>
      </w:r>
      <w:r w:rsidR="00585A7C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  <w:lang w:val="de-DE"/>
        </w:rPr>
        <w:t xml:space="preserve"> </w:t>
      </w:r>
      <w:proofErr w:type="spellStart"/>
      <w:r w:rsidR="00585A7C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  <w:lang w:val="de-DE"/>
        </w:rPr>
        <w:t>ve</w:t>
      </w:r>
      <w:proofErr w:type="spellEnd"/>
      <w:r w:rsidR="00585A7C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  <w:lang w:val="de-DE"/>
        </w:rPr>
        <w:t xml:space="preserve">  </w:t>
      </w:r>
      <w:proofErr w:type="spellStart"/>
      <w:r w:rsidR="00585A7C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  <w:lang w:val="de-DE"/>
        </w:rPr>
        <w:t>středu</w:t>
      </w:r>
      <w:proofErr w:type="spellEnd"/>
      <w:r w:rsidR="00585A7C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  <w:lang w:val="de-DE"/>
        </w:rPr>
        <w:t xml:space="preserve"> 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7. 10. 2020 v dob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ě </w:t>
      </w:r>
      <w:r w:rsidR="00585A7C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 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od 1</w:t>
      </w:r>
      <w:r w:rsidR="00DC1613"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6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:00 - 18:00</w:t>
      </w:r>
      <w:r w:rsidR="00B9547F"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 </w:t>
      </w:r>
      <w:r w:rsidR="00585A7C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 </w:t>
      </w:r>
      <w:r w:rsidR="00B9547F"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v </w:t>
      </w:r>
      <w:r w:rsidR="00DC1613"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 obecní</w:t>
      </w:r>
      <w:r w:rsidR="00585A7C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m</w:t>
      </w:r>
      <w:r w:rsidR="00DC1613"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 sále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.    </w:t>
      </w:r>
    </w:p>
    <w:p w:rsidR="00A050E0" w:rsidRPr="00B9547F" w:rsidRDefault="00F8251B">
      <w:pPr>
        <w:pStyle w:val="Vchoz"/>
        <w:jc w:val="both"/>
        <w:rPr>
          <w:rFonts w:ascii="Helvetica" w:eastAsia="Helvetica" w:hAnsi="Helvetica" w:cs="Helvetica"/>
          <w:bCs/>
          <w:color w:val="1E1E1E"/>
          <w:sz w:val="32"/>
          <w:szCs w:val="32"/>
          <w:u w:color="1E1E1E"/>
          <w:shd w:val="clear" w:color="auto" w:fill="FFFFFF"/>
        </w:rPr>
      </w:pP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D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ě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ti ze semin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ář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e se tak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  <w:lang w:val="fr-FR"/>
        </w:rPr>
        <w:t xml:space="preserve">é 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rozhodly, 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ž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e zbyl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  <w:lang w:val="fr-FR"/>
        </w:rPr>
        <w:t xml:space="preserve">é 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oble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č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en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í 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daruj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í  </w:t>
      </w:r>
      <w:r w:rsidR="00DC1613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azylovému domu </w:t>
      </w:r>
      <w:r w:rsidR="00585A7C"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Zdislava</w:t>
      </w:r>
      <w:r w:rsidR="00585A7C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 v</w:t>
      </w:r>
      <w:r w:rsidR="00585A7C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 </w:t>
      </w:r>
      <w:r w:rsidR="00585A7C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Ostravě</w:t>
      </w:r>
      <w:r w:rsidR="00585A7C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,</w:t>
      </w:r>
      <w:r w:rsidR="00585A7C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 </w:t>
      </w:r>
      <w:r w:rsidR="00DC1613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pro matky a ženy </w:t>
      </w:r>
      <w:r w:rsidR="00585A7C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v nouzi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.</w:t>
      </w:r>
      <w:r w:rsidR="00DC1613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 Finanční obnos bude </w:t>
      </w:r>
      <w:r w:rsidR="00585A7C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darován</w:t>
      </w:r>
      <w:r w:rsidR="00DC1613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 </w:t>
      </w:r>
      <w:r w:rsidR="00B9547F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nadaci </w:t>
      </w:r>
      <w:r w:rsidR="00585A7C"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„POMOZTE DĚTEM“</w:t>
      </w:r>
      <w:r w:rsidR="00585A7C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,</w:t>
      </w:r>
      <w:r w:rsidR="00585A7C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 </w:t>
      </w:r>
      <w:r w:rsidR="00DC1613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 na podporu znevýhodněných a týraných dětí</w:t>
      </w:r>
      <w:r w:rsidR="00585A7C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.</w:t>
      </w:r>
      <w:r w:rsidR="00DC1613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 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Hra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č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ky a 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hry </w:t>
      </w:r>
      <w:r w:rsidR="00585A7C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se 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p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ř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ed</w:t>
      </w:r>
      <w:r w:rsidR="00DC1613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a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j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í 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d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ě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tem 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v nemocnici.</w:t>
      </w:r>
    </w:p>
    <w:p w:rsidR="00585A7C" w:rsidRDefault="00585A7C">
      <w:pPr>
        <w:pStyle w:val="Vchoz"/>
        <w:jc w:val="both"/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</w:pPr>
      <w:r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                           </w:t>
      </w:r>
    </w:p>
    <w:p w:rsidR="00A050E0" w:rsidRPr="00B9547F" w:rsidRDefault="00F8251B" w:rsidP="00585A7C">
      <w:pPr>
        <w:pStyle w:val="Vchoz"/>
        <w:jc w:val="center"/>
        <w:rPr>
          <w:rFonts w:ascii="Helvetica" w:eastAsia="Helvetica" w:hAnsi="Helvetica" w:cs="Helvetica"/>
          <w:bCs/>
          <w:color w:val="1E1E1E"/>
          <w:sz w:val="32"/>
          <w:szCs w:val="32"/>
          <w:u w:color="1E1E1E"/>
          <w:shd w:val="clear" w:color="auto" w:fill="FFFFFF"/>
        </w:rPr>
      </w:pP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P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ř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ij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ď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te a podpo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ř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te dobrou v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ě</w:t>
      </w: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c!</w:t>
      </w:r>
    </w:p>
    <w:p w:rsidR="00A050E0" w:rsidRPr="00B9547F" w:rsidRDefault="00A050E0">
      <w:pPr>
        <w:pStyle w:val="Vchoz"/>
        <w:jc w:val="both"/>
        <w:rPr>
          <w:rFonts w:ascii="Helvetica" w:eastAsia="Helvetica" w:hAnsi="Helvetica" w:cs="Helvetica"/>
          <w:bCs/>
          <w:color w:val="1E1E1E"/>
          <w:sz w:val="32"/>
          <w:szCs w:val="32"/>
          <w:u w:color="1E1E1E"/>
          <w:shd w:val="clear" w:color="auto" w:fill="FFFFFF"/>
        </w:rPr>
      </w:pPr>
    </w:p>
    <w:p w:rsidR="00A050E0" w:rsidRPr="00B9547F" w:rsidRDefault="00F8251B">
      <w:pPr>
        <w:pStyle w:val="Vchoz"/>
        <w:jc w:val="both"/>
        <w:rPr>
          <w:rFonts w:ascii="Helvetica" w:eastAsia="Helvetica" w:hAnsi="Helvetica" w:cs="Helvetica"/>
          <w:b/>
          <w:bCs/>
          <w:color w:val="1E1E1E"/>
          <w:sz w:val="32"/>
          <w:szCs w:val="32"/>
          <w:u w:color="1E1E1E"/>
          <w:shd w:val="clear" w:color="auto" w:fill="FFFFFF"/>
        </w:rPr>
      </w:pP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  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Po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š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lete d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á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l, co se v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á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m nehod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í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, </w:t>
      </w:r>
      <w:bookmarkStart w:id="0" w:name="_GoBack"/>
      <w:bookmarkEnd w:id="0"/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ale pro n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ě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koho jin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  <w:lang w:val="fr-FR"/>
        </w:rPr>
        <w:t>é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ho znamen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á 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radost! </w:t>
      </w:r>
      <w:r w:rsidR="00DC1613"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 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Kupte 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  <w:lang w:val="it-IT"/>
        </w:rPr>
        <w:t xml:space="preserve"> si 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za symbolickou cenu, co budete r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á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>di nosit.</w:t>
      </w:r>
      <w:r w:rsidRPr="00B9547F">
        <w:rPr>
          <w:rFonts w:ascii="Helvetica" w:hAnsi="Helvetica"/>
          <w:b/>
          <w:bCs/>
          <w:color w:val="1E1E1E"/>
          <w:sz w:val="32"/>
          <w:szCs w:val="32"/>
          <w:u w:color="1E1E1E"/>
          <w:shd w:val="clear" w:color="auto" w:fill="FFFFFF"/>
        </w:rPr>
        <w:t xml:space="preserve">  </w:t>
      </w:r>
    </w:p>
    <w:p w:rsidR="00B9547F" w:rsidRPr="00B9547F" w:rsidRDefault="00B9547F">
      <w:pPr>
        <w:pStyle w:val="Vchoz"/>
        <w:jc w:val="both"/>
        <w:rPr>
          <w:rFonts w:ascii="Helvetica" w:eastAsia="Helvetica" w:hAnsi="Helvetica" w:cs="Helvetica"/>
          <w:b/>
          <w:bCs/>
          <w:color w:val="1E1E1E"/>
          <w:sz w:val="32"/>
          <w:szCs w:val="32"/>
          <w:u w:color="1E1E1E"/>
          <w:shd w:val="clear" w:color="auto" w:fill="FFFFFF"/>
        </w:rPr>
      </w:pPr>
    </w:p>
    <w:p w:rsidR="00A050E0" w:rsidRPr="00B9547F" w:rsidRDefault="00B9547F">
      <w:pPr>
        <w:pStyle w:val="Vchoz"/>
        <w:jc w:val="both"/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</w:pPr>
      <w:r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    </w:t>
      </w:r>
      <w:r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D</w:t>
      </w:r>
      <w:r w:rsidR="00F8251B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ě</w:t>
      </w:r>
      <w:r w:rsidR="00F8251B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ti ze</w:t>
      </w:r>
      <w:r w:rsidR="00DC1613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 ZŠ Fryčovice</w:t>
      </w:r>
      <w:r w:rsidR="00F8251B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 </w:t>
      </w:r>
      <w:r w:rsidR="00F8251B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+ Mgr. </w:t>
      </w:r>
      <w:r w:rsidR="00F8251B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Š</w:t>
      </w:r>
      <w:r w:rsidR="00F8251B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imon </w:t>
      </w:r>
      <w:proofErr w:type="spellStart"/>
      <w:r w:rsidR="00F8251B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Blabla</w:t>
      </w:r>
      <w:proofErr w:type="spellEnd"/>
      <w:r w:rsidR="00F8251B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 a  Mgr.</w:t>
      </w:r>
      <w:r w:rsidR="00F8251B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 xml:space="preserve"> Martina Hol</w:t>
      </w:r>
      <w:r w:rsidR="00F8251B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í</w:t>
      </w:r>
      <w:r w:rsidR="00F8251B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kov</w:t>
      </w:r>
      <w:r w:rsidR="00F8251B" w:rsidRPr="00B9547F"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  <w:t>á</w:t>
      </w:r>
    </w:p>
    <w:p w:rsidR="00B9547F" w:rsidRPr="00B9547F" w:rsidRDefault="00B9547F" w:rsidP="00B9547F">
      <w:pPr>
        <w:pStyle w:val="Normlnweb"/>
        <w:shd w:val="clear" w:color="auto" w:fill="FFFFFF"/>
        <w:rPr>
          <w:rFonts w:ascii="Poppins" w:hAnsi="Poppins"/>
          <w:color w:val="3D3D3D"/>
          <w:sz w:val="32"/>
          <w:szCs w:val="32"/>
        </w:rPr>
      </w:pPr>
    </w:p>
    <w:p w:rsidR="00B9547F" w:rsidRPr="00B9547F" w:rsidRDefault="00B9547F" w:rsidP="00B9547F">
      <w:pPr>
        <w:pStyle w:val="Normlnweb"/>
        <w:shd w:val="clear" w:color="auto" w:fill="FFFFFF"/>
        <w:jc w:val="center"/>
        <w:rPr>
          <w:rFonts w:ascii="Poppins" w:hAnsi="Poppins"/>
          <w:color w:val="3D3D3D"/>
          <w:sz w:val="32"/>
          <w:szCs w:val="32"/>
        </w:rPr>
      </w:pPr>
      <w:r w:rsidRPr="00B9547F">
        <w:rPr>
          <w:rFonts w:ascii="Poppins" w:hAnsi="Poppins"/>
          <w:noProof/>
          <w:color w:val="3D3D3D"/>
          <w:sz w:val="32"/>
          <w:szCs w:val="32"/>
        </w:rPr>
        <w:drawing>
          <wp:inline distT="0" distB="0" distL="0" distR="0" wp14:anchorId="682E22EB" wp14:editId="4CFE8EA7">
            <wp:extent cx="2900149" cy="929425"/>
            <wp:effectExtent l="0" t="0" r="0" b="4445"/>
            <wp:docPr id="3" name="Obrázek 3" descr="https://arpok.cz/wp-content/uploads/2018/02/get-up-and-goals-1024x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pok.cz/wp-content/uploads/2018/02/get-up-and-goals-1024x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350" cy="93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7F" w:rsidRPr="00B9547F" w:rsidRDefault="00B9547F" w:rsidP="00B9547F">
      <w:pPr>
        <w:pStyle w:val="Normlnweb"/>
        <w:shd w:val="clear" w:color="auto" w:fill="FFFFFF"/>
        <w:rPr>
          <w:rFonts w:ascii="Poppins" w:hAnsi="Poppins"/>
          <w:color w:val="3D3D3D"/>
          <w:sz w:val="28"/>
          <w:szCs w:val="28"/>
        </w:rPr>
      </w:pPr>
      <w:r w:rsidRPr="00B9547F">
        <w:rPr>
          <w:rFonts w:ascii="Poppins" w:hAnsi="Poppins"/>
          <w:color w:val="3D3D3D"/>
          <w:sz w:val="28"/>
          <w:szCs w:val="28"/>
        </w:rPr>
        <w:t>Projekt </w:t>
      </w:r>
      <w:r w:rsidRPr="00B9547F">
        <w:rPr>
          <w:rStyle w:val="Siln"/>
          <w:rFonts w:ascii="Poppins" w:hAnsi="Poppins"/>
          <w:color w:val="3D3D3D"/>
          <w:sz w:val="28"/>
          <w:szCs w:val="28"/>
        </w:rPr>
        <w:t>„GET UP and GOALS!“</w:t>
      </w:r>
      <w:r w:rsidRPr="00B9547F">
        <w:rPr>
          <w:rFonts w:ascii="Poppins" w:hAnsi="Poppins"/>
          <w:color w:val="3D3D3D"/>
          <w:sz w:val="28"/>
          <w:szCs w:val="28"/>
        </w:rPr>
        <w:t> je evropský projekt globálního rozvojového vzdělávání</w:t>
      </w:r>
      <w:r w:rsidRPr="00B9547F">
        <w:rPr>
          <w:rFonts w:ascii="Poppins" w:hAnsi="Poppins"/>
          <w:color w:val="3D3D3D"/>
          <w:sz w:val="28"/>
          <w:szCs w:val="28"/>
        </w:rPr>
        <w:t xml:space="preserve">. </w:t>
      </w:r>
      <w:r w:rsidRPr="00B9547F">
        <w:rPr>
          <w:rFonts w:ascii="Poppins" w:hAnsi="Poppins"/>
          <w:color w:val="3D3D3D"/>
          <w:sz w:val="28"/>
          <w:szCs w:val="28"/>
        </w:rPr>
        <w:t>V Česku jej ARPOK implementuje ve spolupráci s organizací ADRA za podpory Evropské komise a České rozvojové agentury.</w:t>
      </w:r>
    </w:p>
    <w:p w:rsidR="00B9547F" w:rsidRPr="00B9547F" w:rsidRDefault="00B9547F">
      <w:pPr>
        <w:pStyle w:val="Vchoz"/>
        <w:jc w:val="both"/>
        <w:rPr>
          <w:rFonts w:ascii="Helvetica" w:hAnsi="Helvetica"/>
          <w:bCs/>
          <w:color w:val="1E1E1E"/>
          <w:sz w:val="32"/>
          <w:szCs w:val="32"/>
          <w:u w:color="1E1E1E"/>
          <w:shd w:val="clear" w:color="auto" w:fill="FFFFFF"/>
        </w:rPr>
      </w:pPr>
    </w:p>
    <w:p w:rsidR="00B9547F" w:rsidRDefault="00B9547F">
      <w:pPr>
        <w:pStyle w:val="Vchoz"/>
        <w:jc w:val="both"/>
        <w:rPr>
          <w:rFonts w:ascii="Helvetica" w:hAnsi="Helvetica"/>
          <w:bCs/>
          <w:color w:val="1E1E1E"/>
          <w:sz w:val="40"/>
          <w:szCs w:val="40"/>
          <w:u w:color="1E1E1E"/>
          <w:shd w:val="clear" w:color="auto" w:fill="FFFFFF"/>
        </w:rPr>
      </w:pPr>
    </w:p>
    <w:p w:rsidR="00B9547F" w:rsidRPr="00B9547F" w:rsidRDefault="00B9547F" w:rsidP="00B95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Poppins" w:eastAsia="Times New Roman" w:hAnsi="Poppins"/>
          <w:color w:val="3D3D3D"/>
          <w:bdr w:val="none" w:sz="0" w:space="0" w:color="auto"/>
          <w:lang w:val="cs-CZ" w:eastAsia="cs-CZ"/>
        </w:rPr>
      </w:pPr>
      <w:r w:rsidRPr="00B9547F">
        <w:rPr>
          <w:rFonts w:ascii="Poppins" w:eastAsia="Times New Roman" w:hAnsi="Poppins"/>
          <w:noProof/>
          <w:color w:val="3D3D3D"/>
          <w:bdr w:val="none" w:sz="0" w:space="0" w:color="auto"/>
          <w:lang w:val="cs-CZ"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https://getupandgoals.cz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F2559B" id="Obdélník 2" o:spid="_x0000_s1026" alt="https://getupandgoals.cz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VsXG+NECAADa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B9547F" w:rsidRPr="00DC1613" w:rsidRDefault="00B9547F">
      <w:pPr>
        <w:pStyle w:val="Vchoz"/>
        <w:jc w:val="both"/>
        <w:rPr>
          <w:sz w:val="40"/>
          <w:szCs w:val="40"/>
        </w:rPr>
      </w:pPr>
    </w:p>
    <w:sectPr w:rsidR="00B9547F" w:rsidRPr="00DC1613">
      <w:head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251B">
      <w:r>
        <w:separator/>
      </w:r>
    </w:p>
  </w:endnote>
  <w:endnote w:type="continuationSeparator" w:id="0">
    <w:p w:rsidR="00000000" w:rsidRDefault="00F8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251B">
      <w:r>
        <w:separator/>
      </w:r>
    </w:p>
  </w:footnote>
  <w:footnote w:type="continuationSeparator" w:id="0">
    <w:p w:rsidR="00000000" w:rsidRDefault="00F8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E0" w:rsidRDefault="00585A7C">
    <w:pPr>
      <w:pStyle w:val="Zhlavazpat"/>
      <w:tabs>
        <w:tab w:val="clear" w:pos="9020"/>
        <w:tab w:val="center" w:pos="4819"/>
        <w:tab w:val="right" w:pos="9612"/>
      </w:tabs>
    </w:pPr>
    <w:r>
      <w:t xml:space="preserve">                    </w:t>
    </w:r>
    <w:r>
      <w:rPr>
        <w:rFonts w:ascii="Poppins" w:hAnsi="Poppins"/>
        <w:i/>
        <w:iCs/>
        <w:noProof/>
        <w:color w:val="F79220"/>
      </w:rPr>
      <w:drawing>
        <wp:inline distT="0" distB="0" distL="0" distR="0" wp14:anchorId="7FEF74F6" wp14:editId="2066FB94">
          <wp:extent cx="1037187" cy="368490"/>
          <wp:effectExtent l="0" t="0" r="0" b="0"/>
          <wp:docPr id="4" name="Obrázek 4" descr="https://arpok.cz/wp-content/uploads/2013/02/crpomoc_horiz_r-1024x365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arpok.cz/wp-content/uploads/2013/02/crpomoc_horiz_r-1024x365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948" cy="37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251B">
      <w:t xml:space="preserve">    </w:t>
    </w:r>
    <w:r>
      <w:t xml:space="preserve">      </w:t>
    </w:r>
    <w:r>
      <w:rPr>
        <w:sz w:val="46"/>
        <w:szCs w:val="46"/>
      </w:rPr>
      <w:t xml:space="preserve"> </w:t>
    </w:r>
    <w:proofErr w:type="spellStart"/>
    <w:r>
      <w:rPr>
        <w:sz w:val="46"/>
        <w:szCs w:val="46"/>
      </w:rPr>
      <w:t>B</w:t>
    </w:r>
    <w:r w:rsidR="00F8251B">
      <w:rPr>
        <w:sz w:val="46"/>
        <w:szCs w:val="46"/>
      </w:rPr>
      <w:t>a</w:t>
    </w:r>
    <w:r w:rsidR="00F8251B">
      <w:rPr>
        <w:sz w:val="46"/>
        <w:szCs w:val="46"/>
      </w:rPr>
      <w:t>z</w:t>
    </w:r>
    <w:r w:rsidR="00F8251B">
      <w:rPr>
        <w:sz w:val="46"/>
        <w:szCs w:val="46"/>
      </w:rPr>
      <w:t>á</w:t>
    </w:r>
    <w:r w:rsidR="00F8251B">
      <w:rPr>
        <w:sz w:val="46"/>
        <w:szCs w:val="46"/>
      </w:rPr>
      <w:t>r</w:t>
    </w:r>
    <w:r w:rsidR="00F8251B">
      <w:rPr>
        <w:sz w:val="46"/>
        <w:szCs w:val="46"/>
      </w:rPr>
      <w:t>e</w:t>
    </w:r>
    <w:r w:rsidR="00F8251B">
      <w:rPr>
        <w:sz w:val="46"/>
        <w:szCs w:val="46"/>
      </w:rPr>
      <w:t>k</w:t>
    </w:r>
    <w:proofErr w:type="spellEnd"/>
    <w:r w:rsidR="00F8251B">
      <w:rPr>
        <w:sz w:val="46"/>
        <w:szCs w:val="46"/>
      </w:rPr>
      <w:t xml:space="preserve"> </w:t>
    </w:r>
    <w:r w:rsidR="00F8251B">
      <w:rPr>
        <w:sz w:val="46"/>
        <w:szCs w:val="46"/>
      </w:rPr>
      <w:t xml:space="preserve"> </w:t>
    </w:r>
    <w:r w:rsidR="00F8251B">
      <w:rPr>
        <w:sz w:val="46"/>
        <w:szCs w:val="46"/>
      </w:rPr>
      <w:t>o</w:t>
    </w:r>
    <w:r w:rsidR="00F8251B">
      <w:rPr>
        <w:sz w:val="46"/>
        <w:szCs w:val="46"/>
      </w:rPr>
      <w:t>b</w:t>
    </w:r>
    <w:r w:rsidR="00F8251B">
      <w:rPr>
        <w:sz w:val="46"/>
        <w:szCs w:val="46"/>
      </w:rPr>
      <w:t>l</w:t>
    </w:r>
    <w:r w:rsidR="00F8251B">
      <w:rPr>
        <w:sz w:val="46"/>
        <w:szCs w:val="46"/>
      </w:rPr>
      <w:t>e</w:t>
    </w:r>
    <w:r w:rsidR="00F8251B">
      <w:rPr>
        <w:sz w:val="46"/>
        <w:szCs w:val="46"/>
      </w:rPr>
      <w:t>č</w:t>
    </w:r>
    <w:r w:rsidR="00F8251B">
      <w:rPr>
        <w:sz w:val="46"/>
        <w:szCs w:val="46"/>
      </w:rPr>
      <w:t>e</w:t>
    </w:r>
    <w:r w:rsidR="00F8251B">
      <w:rPr>
        <w:sz w:val="46"/>
        <w:szCs w:val="46"/>
      </w:rPr>
      <w:t>n</w:t>
    </w:r>
    <w:r w:rsidR="00F8251B">
      <w:rPr>
        <w:sz w:val="46"/>
        <w:szCs w:val="46"/>
      </w:rPr>
      <w:t>í</w:t>
    </w:r>
    <w:r>
      <w:rPr>
        <w:sz w:val="46"/>
        <w:szCs w:val="46"/>
      </w:rPr>
      <w:t xml:space="preserve">    </w:t>
    </w:r>
    <w:r>
      <w:rPr>
        <w:rFonts w:ascii="Poppins" w:hAnsi="Poppins"/>
        <w:noProof/>
        <w:color w:val="3D3D3D"/>
      </w:rPr>
      <w:drawing>
        <wp:inline distT="0" distB="0" distL="0" distR="0">
          <wp:extent cx="867614" cy="524861"/>
          <wp:effectExtent l="0" t="0" r="0" b="8890"/>
          <wp:docPr id="5" name="Obrázek 5" descr="https://getupandgoals.cz/wp-content/themes/yootheme/cache/arpok-1-20032f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getupandgoals.cz/wp-content/themes/yootheme/cache/arpok-1-20032f24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200" cy="537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revisionView w:formatting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E0"/>
    <w:rsid w:val="00585A7C"/>
    <w:rsid w:val="00A050E0"/>
    <w:rsid w:val="00B9547F"/>
    <w:rsid w:val="00DC1613"/>
    <w:rsid w:val="00F8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190E1"/>
  <w15:docId w15:val="{844B0B16-D01B-4608-AFD9-5D07761A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B9547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954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585A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A7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585A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A7C"/>
    <w:rPr>
      <w:sz w:val="24"/>
      <w:szCs w:val="24"/>
      <w:lang w:val="en-US" w:eastAsia="en-US"/>
    </w:rPr>
  </w:style>
  <w:style w:type="character" w:styleId="Zdraznn">
    <w:name w:val="Emphasis"/>
    <w:basedOn w:val="Standardnpsmoodstavce"/>
    <w:uiPriority w:val="20"/>
    <w:qFormat/>
    <w:rsid w:val="00585A7C"/>
    <w:rPr>
      <w:i/>
      <w:iCs/>
      <w:color w:val="3D3D3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A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A7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31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2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90415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2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149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880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7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s://arpok.cz/wp-content/uploads/2013/02/crpomoc_horiz_r.jpg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2BE1E-2FCC-452E-B751-4E5F4573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Holíková</dc:creator>
  <cp:lastModifiedBy>Martina Holíková</cp:lastModifiedBy>
  <cp:revision>2</cp:revision>
  <cp:lastPrinted>2020-09-25T07:00:00Z</cp:lastPrinted>
  <dcterms:created xsi:type="dcterms:W3CDTF">2020-09-25T07:01:00Z</dcterms:created>
  <dcterms:modified xsi:type="dcterms:W3CDTF">2020-09-25T07:01:00Z</dcterms:modified>
</cp:coreProperties>
</file>