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A3CF" w14:textId="5CB98A5E" w:rsidR="00475FAF" w:rsidRDefault="00475FAF" w:rsidP="00CC7639">
      <w:pPr>
        <w:jc w:val="both"/>
      </w:pPr>
      <w:bookmarkStart w:id="0" w:name="_Hlk87618803"/>
      <w:bookmarkEnd w:id="0"/>
      <w:r>
        <w:t>Dobrý den,</w:t>
      </w:r>
      <w:r w:rsidR="004949C3" w:rsidRPr="004949C3">
        <w:rPr>
          <w:noProof/>
          <w:lang w:eastAsia="cs-CZ"/>
        </w:rPr>
        <w:t xml:space="preserve"> </w:t>
      </w:r>
    </w:p>
    <w:p w14:paraId="7ACAFEC8" w14:textId="5DE3D685" w:rsidR="00475FAF" w:rsidRDefault="00475FAF" w:rsidP="00CC7639">
      <w:pPr>
        <w:jc w:val="both"/>
      </w:pPr>
      <w:r>
        <w:t xml:space="preserve">je </w:t>
      </w:r>
      <w:r w:rsidR="00790A7D">
        <w:t>nám</w:t>
      </w:r>
      <w:r>
        <w:t xml:space="preserve"> potěšením představit </w:t>
      </w:r>
      <w:r w:rsidR="00790A7D">
        <w:t>u</w:t>
      </w:r>
      <w:r>
        <w:t xml:space="preserve">nikátní učební obor, který má </w:t>
      </w:r>
      <w:r w:rsidR="00CC7639">
        <w:t xml:space="preserve">rozhodně </w:t>
      </w:r>
      <w:r>
        <w:t xml:space="preserve">budoucnost. </w:t>
      </w:r>
      <w:r w:rsidR="004315D9">
        <w:t>Uvítáme zájem rodičů a hlavně budoucích studentů z celé České i Slovenské republiky</w:t>
      </w:r>
      <w:r w:rsidR="00CC7639">
        <w:t>.</w:t>
      </w:r>
      <w:r w:rsidR="00790A7D">
        <w:t xml:space="preserve"> Budeme rádi, pokud přijmete pozvání na dny otevřených dveří.</w:t>
      </w:r>
      <w:r w:rsidR="00A630A4">
        <w:t xml:space="preserve"> </w:t>
      </w:r>
    </w:p>
    <w:p w14:paraId="39FB9386" w14:textId="0BA13657" w:rsidR="00CC7639" w:rsidRDefault="00CC7639" w:rsidP="00CC7639">
      <w:pPr>
        <w:ind w:left="354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CC7639">
        <w:rPr>
          <w:i/>
          <w:iCs/>
        </w:rPr>
        <w:t>Ing. Ivana Middleton, personální ředitelka AGROTEC Group</w:t>
      </w:r>
    </w:p>
    <w:p w14:paraId="65E2C8F1" w14:textId="77777777" w:rsidR="00E9437A" w:rsidRDefault="00E9437A" w:rsidP="00475FAF"/>
    <w:p w14:paraId="68519591" w14:textId="3E21F218" w:rsidR="006954B4" w:rsidRDefault="006954B4" w:rsidP="006954B4">
      <w:pPr>
        <w:rPr>
          <w:b/>
          <w:bCs/>
          <w:sz w:val="40"/>
          <w:szCs w:val="40"/>
        </w:rPr>
      </w:pPr>
      <w:r w:rsidRPr="00475FAF">
        <w:rPr>
          <w:b/>
          <w:bCs/>
          <w:sz w:val="40"/>
          <w:szCs w:val="40"/>
        </w:rPr>
        <w:t>Mechanik/diagnostik zemědělské a stavební techniky</w:t>
      </w:r>
    </w:p>
    <w:p w14:paraId="6794B0AA" w14:textId="15CAE39D" w:rsidR="006954B4" w:rsidRDefault="006954B4" w:rsidP="006954B4">
      <w:pPr>
        <w:pStyle w:val="Bezmezer"/>
        <w:numPr>
          <w:ilvl w:val="0"/>
          <w:numId w:val="1"/>
        </w:numPr>
      </w:pPr>
      <w:r>
        <w:rPr>
          <w:rFonts w:cstheme="minorHAnsi"/>
          <w:shd w:val="clear" w:color="auto" w:fill="FFFFFF"/>
        </w:rPr>
        <w:t>Š</w:t>
      </w:r>
      <w:r w:rsidRPr="00FF6647">
        <w:rPr>
          <w:rFonts w:cstheme="minorHAnsi"/>
          <w:shd w:val="clear" w:color="auto" w:fill="FFFFFF"/>
        </w:rPr>
        <w:t>pičkov</w:t>
      </w:r>
      <w:r>
        <w:rPr>
          <w:rFonts w:cstheme="minorHAnsi"/>
          <w:shd w:val="clear" w:color="auto" w:fill="FFFFFF"/>
        </w:rPr>
        <w:t xml:space="preserve">á </w:t>
      </w:r>
      <w:r w:rsidRPr="00FF6647">
        <w:rPr>
          <w:rFonts w:cstheme="minorHAnsi"/>
          <w:shd w:val="clear" w:color="auto" w:fill="FFFFFF"/>
        </w:rPr>
        <w:t>techni</w:t>
      </w:r>
      <w:r>
        <w:rPr>
          <w:rFonts w:cstheme="minorHAnsi"/>
          <w:shd w:val="clear" w:color="auto" w:fill="FFFFFF"/>
        </w:rPr>
        <w:t>ka</w:t>
      </w:r>
      <w:r>
        <w:t xml:space="preserve"> ve firemních učebnách i dílnách </w:t>
      </w:r>
    </w:p>
    <w:p w14:paraId="4E4A5F18" w14:textId="238ACCDD" w:rsidR="006954B4" w:rsidRPr="0016510A" w:rsidRDefault="006954B4" w:rsidP="006954B4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Absolventi se mohou stát specialisty v</w:t>
      </w:r>
      <w:r w:rsidRPr="006D0582">
        <w:rPr>
          <w:rFonts w:cstheme="minorHAnsi"/>
          <w:shd w:val="clear" w:color="auto" w:fill="FFFFFF"/>
        </w:rPr>
        <w:t> oblast</w:t>
      </w:r>
      <w:r>
        <w:rPr>
          <w:rFonts w:cstheme="minorHAnsi"/>
          <w:shd w:val="clear" w:color="auto" w:fill="FFFFFF"/>
        </w:rPr>
        <w:t>ech</w:t>
      </w:r>
      <w:r w:rsidRPr="006D0582">
        <w:rPr>
          <w:rFonts w:cstheme="minorHAnsi"/>
          <w:shd w:val="clear" w:color="auto" w:fill="FFFFFF"/>
        </w:rPr>
        <w:t xml:space="preserve"> diagnostiky, hydrauli</w:t>
      </w:r>
      <w:r>
        <w:rPr>
          <w:rFonts w:cstheme="minorHAnsi"/>
          <w:shd w:val="clear" w:color="auto" w:fill="FFFFFF"/>
        </w:rPr>
        <w:t xml:space="preserve">ky a </w:t>
      </w:r>
      <w:r w:rsidRPr="006D0582">
        <w:rPr>
          <w:rFonts w:cstheme="minorHAnsi"/>
          <w:shd w:val="clear" w:color="auto" w:fill="FFFFFF"/>
        </w:rPr>
        <w:t>seřizování</w:t>
      </w:r>
    </w:p>
    <w:p w14:paraId="162F06CB" w14:textId="5CE99DD2" w:rsidR="006954B4" w:rsidRPr="0016510A" w:rsidRDefault="006954B4" w:rsidP="006954B4">
      <w:pPr>
        <w:pStyle w:val="Bezmezer"/>
        <w:numPr>
          <w:ilvl w:val="0"/>
          <w:numId w:val="1"/>
        </w:numPr>
        <w:rPr>
          <w:b/>
          <w:bCs/>
        </w:rPr>
      </w:pPr>
      <w:r w:rsidRPr="0016510A">
        <w:rPr>
          <w:b/>
          <w:bCs/>
        </w:rPr>
        <w:t>Uplatnění na více jak 80 vlastních či dealerských střediscích po celé ČR a SR</w:t>
      </w:r>
    </w:p>
    <w:p w14:paraId="2D3BA05C" w14:textId="1C3A2AD0" w:rsidR="006954B4" w:rsidRDefault="006954B4" w:rsidP="006954B4">
      <w:pPr>
        <w:pStyle w:val="Odstavecseseznamem"/>
        <w:numPr>
          <w:ilvl w:val="0"/>
          <w:numId w:val="2"/>
        </w:numPr>
      </w:pPr>
      <w:r>
        <w:t xml:space="preserve">Obor běží 4. rokem. První absolventi již pracují na několika pobočkách AGROTEC Group.    </w:t>
      </w:r>
    </w:p>
    <w:p w14:paraId="5737132A" w14:textId="79641BD1" w:rsidR="006954B4" w:rsidRPr="006954B4" w:rsidRDefault="00CC7639" w:rsidP="00761E7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eop"/>
          <w:rFonts w:ascii="Verdana" w:hAnsi="Verdana"/>
          <w:sz w:val="20"/>
          <w:szCs w:val="20"/>
        </w:rPr>
        <w:t>V</w:t>
      </w:r>
      <w:r w:rsidR="006954B4" w:rsidRPr="006954B4">
        <w:rPr>
          <w:rStyle w:val="eop"/>
          <w:rFonts w:ascii="Verdana" w:hAnsi="Verdana"/>
          <w:sz w:val="20"/>
          <w:szCs w:val="20"/>
        </w:rPr>
        <w:t> průběhu dnů otevřených dveří získ</w:t>
      </w:r>
      <w:r>
        <w:rPr>
          <w:rStyle w:val="eop"/>
          <w:rFonts w:ascii="Verdana" w:hAnsi="Verdana"/>
          <w:sz w:val="20"/>
          <w:szCs w:val="20"/>
        </w:rPr>
        <w:t xml:space="preserve">áte </w:t>
      </w:r>
      <w:r w:rsidR="006954B4" w:rsidRPr="006954B4">
        <w:rPr>
          <w:rStyle w:val="eop"/>
          <w:rFonts w:ascii="Verdana" w:hAnsi="Verdana"/>
          <w:sz w:val="20"/>
          <w:szCs w:val="20"/>
        </w:rPr>
        <w:t xml:space="preserve">potřebné informace o možnostech </w:t>
      </w:r>
      <w:r>
        <w:rPr>
          <w:rStyle w:val="eop"/>
          <w:rFonts w:ascii="Verdana" w:hAnsi="Verdana"/>
          <w:sz w:val="20"/>
          <w:szCs w:val="20"/>
        </w:rPr>
        <w:t xml:space="preserve">a výhodách </w:t>
      </w:r>
      <w:r w:rsidR="006954B4" w:rsidRPr="006954B4">
        <w:rPr>
          <w:rStyle w:val="eop"/>
          <w:rFonts w:ascii="Verdana" w:hAnsi="Verdana"/>
          <w:sz w:val="20"/>
          <w:szCs w:val="20"/>
        </w:rPr>
        <w:t>studia</w:t>
      </w:r>
      <w:r w:rsidR="00E9437A">
        <w:rPr>
          <w:rStyle w:val="eop"/>
          <w:rFonts w:ascii="Verdana" w:hAnsi="Verdana"/>
          <w:sz w:val="20"/>
          <w:szCs w:val="20"/>
        </w:rPr>
        <w:t xml:space="preserve"> „našeho“ oboru</w:t>
      </w:r>
      <w:r w:rsidR="006954B4" w:rsidRPr="006954B4">
        <w:rPr>
          <w:rStyle w:val="eop"/>
          <w:rFonts w:ascii="Verdana" w:hAnsi="Verdana"/>
          <w:sz w:val="20"/>
          <w:szCs w:val="20"/>
        </w:rPr>
        <w:t xml:space="preserve">, </w:t>
      </w:r>
      <w:r w:rsidR="006954B4">
        <w:rPr>
          <w:rStyle w:val="eop"/>
          <w:rFonts w:ascii="Verdana" w:hAnsi="Verdana"/>
          <w:sz w:val="20"/>
          <w:szCs w:val="20"/>
        </w:rPr>
        <w:t>p</w:t>
      </w:r>
      <w:r w:rsidR="006954B4" w:rsidRPr="006954B4">
        <w:rPr>
          <w:rStyle w:val="eop"/>
          <w:rFonts w:ascii="Verdana" w:hAnsi="Verdana"/>
          <w:sz w:val="20"/>
          <w:szCs w:val="20"/>
        </w:rPr>
        <w:t xml:space="preserve">rohlédnete si prostory </w:t>
      </w:r>
      <w:r w:rsidR="006954B4">
        <w:rPr>
          <w:rStyle w:val="eop"/>
          <w:rFonts w:ascii="Verdana" w:hAnsi="Verdana"/>
          <w:sz w:val="20"/>
          <w:szCs w:val="20"/>
        </w:rPr>
        <w:t xml:space="preserve">a samozřejmě i </w:t>
      </w:r>
      <w:r w:rsidR="006954B4" w:rsidRPr="006954B4">
        <w:rPr>
          <w:rStyle w:val="eop"/>
          <w:rFonts w:ascii="Verdana" w:hAnsi="Verdana"/>
          <w:sz w:val="20"/>
          <w:szCs w:val="20"/>
        </w:rPr>
        <w:t>techniku</w:t>
      </w:r>
      <w:r w:rsidR="006954B4">
        <w:rPr>
          <w:rStyle w:val="eop"/>
          <w:rFonts w:ascii="Verdana" w:hAnsi="Verdana"/>
          <w:sz w:val="20"/>
          <w:szCs w:val="20"/>
        </w:rPr>
        <w:t>.</w:t>
      </w:r>
    </w:p>
    <w:p w14:paraId="6383C7C1" w14:textId="2E812853" w:rsidR="006954B4" w:rsidRPr="00AE64F0" w:rsidRDefault="006954B4" w:rsidP="006954B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eop"/>
          <w:rFonts w:ascii="Verdana" w:hAnsi="Verdana"/>
          <w:sz w:val="20"/>
          <w:szCs w:val="20"/>
        </w:rPr>
        <w:t>Se zájemci si dohodneme prohlídku unikátního zázemí ve firmě, kde probíhá  odborná výuka i závěrečné zkoušky.   </w:t>
      </w:r>
    </w:p>
    <w:p w14:paraId="2BF4B67F" w14:textId="77777777" w:rsidR="00AE64F0" w:rsidRDefault="00AE64F0" w:rsidP="00AE64F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F9C9879" w14:textId="149E5E56" w:rsidR="00790A7D" w:rsidRPr="00790A7D" w:rsidRDefault="004E047E" w:rsidP="00AE64F0">
      <w:pPr>
        <w:ind w:left="2124" w:firstLine="708"/>
        <w:rPr>
          <w:b/>
          <w:bCs/>
          <w:color w:val="FF0000"/>
          <w:sz w:val="52"/>
          <w:szCs w:val="52"/>
        </w:rPr>
      </w:pPr>
      <w:hyperlink r:id="rId7" w:history="1">
        <w:r w:rsidR="00A630A4" w:rsidRPr="00790A7D">
          <w:rPr>
            <w:rStyle w:val="Hypertextovodkaz"/>
            <w:b/>
            <w:bCs/>
            <w:sz w:val="52"/>
            <w:szCs w:val="52"/>
          </w:rPr>
          <w:t>Více o oboru</w:t>
        </w:r>
        <w:r w:rsidR="00AE64F0" w:rsidRPr="00790A7D">
          <w:rPr>
            <w:rStyle w:val="Hypertextovodkaz"/>
            <w:b/>
            <w:bCs/>
            <w:sz w:val="52"/>
            <w:szCs w:val="52"/>
          </w:rPr>
          <w:t xml:space="preserve"> zde</w:t>
        </w:r>
      </w:hyperlink>
    </w:p>
    <w:p w14:paraId="621F51F8" w14:textId="367245CA" w:rsidR="004949C3" w:rsidRPr="00AE64F0" w:rsidRDefault="004315D9" w:rsidP="00AE64F0">
      <w:pPr>
        <w:ind w:left="2124" w:firstLine="708"/>
        <w:rPr>
          <w:rStyle w:val="Hypertextovodkaz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 w:rsidRPr="00AE64F0">
        <w:rPr>
          <w:b/>
          <w:bCs/>
          <w:sz w:val="40"/>
          <w:szCs w:val="40"/>
        </w:rPr>
        <w:instrText xml:space="preserve"> HYPERLINK "https://www.agrotec.cz/kariera/studuj-s-nami" </w:instrText>
      </w:r>
      <w:r>
        <w:rPr>
          <w:b/>
          <w:bCs/>
          <w:sz w:val="40"/>
          <w:szCs w:val="40"/>
        </w:rPr>
        <w:fldChar w:fldCharType="separate"/>
      </w:r>
    </w:p>
    <w:p w14:paraId="02ACC16E" w14:textId="58EC1925" w:rsidR="004949C3" w:rsidRPr="00475FAF" w:rsidRDefault="00BA52C2" w:rsidP="00475FAF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306E59" wp14:editId="71B0184D">
            <wp:simplePos x="0" y="0"/>
            <wp:positionH relativeFrom="margin">
              <wp:posOffset>1875155</wp:posOffset>
            </wp:positionH>
            <wp:positionV relativeFrom="paragraph">
              <wp:posOffset>8255</wp:posOffset>
            </wp:positionV>
            <wp:extent cx="1971675" cy="418465"/>
            <wp:effectExtent l="0" t="0" r="9525" b="635"/>
            <wp:wrapTight wrapText="bothSides">
              <wp:wrapPolygon edited="0">
                <wp:start x="0" y="0"/>
                <wp:lineTo x="0" y="20649"/>
                <wp:lineTo x="21496" y="20649"/>
                <wp:lineTo x="21496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5D9">
        <w:rPr>
          <w:sz w:val="40"/>
          <w:szCs w:val="40"/>
        </w:rPr>
        <w:fldChar w:fldCharType="end"/>
      </w:r>
    </w:p>
    <w:p w14:paraId="748039B7" w14:textId="1EE61A53" w:rsidR="00475FAF" w:rsidRDefault="00475FAF" w:rsidP="00475FAF"/>
    <w:p w14:paraId="3BF5E6E5" w14:textId="061ABD19" w:rsidR="004949C3" w:rsidRPr="00AE64F0" w:rsidRDefault="004949C3" w:rsidP="00AE64F0">
      <w:pPr>
        <w:jc w:val="center"/>
        <w:rPr>
          <w:i/>
          <w:iCs/>
          <w:sz w:val="20"/>
          <w:szCs w:val="20"/>
        </w:rPr>
      </w:pPr>
      <w:r w:rsidRPr="00AE64F0">
        <w:rPr>
          <w:rStyle w:val="lrzxr"/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Křižíkova 106/15, 612 00 Brno-Královo Pole</w:t>
      </w:r>
    </w:p>
    <w:p w14:paraId="079420B7" w14:textId="11F81809" w:rsidR="00475FAF" w:rsidRDefault="00475FAF" w:rsidP="00AE64F0">
      <w:pPr>
        <w:jc w:val="center"/>
      </w:pPr>
    </w:p>
    <w:p w14:paraId="0D341879" w14:textId="7E646606" w:rsidR="00475FAF" w:rsidRPr="00790A7D" w:rsidRDefault="00A630A4" w:rsidP="00AE64F0">
      <w:pPr>
        <w:jc w:val="center"/>
        <w:rPr>
          <w:b/>
          <w:bCs/>
          <w:color w:val="FF0000"/>
          <w:sz w:val="28"/>
          <w:szCs w:val="28"/>
        </w:rPr>
      </w:pPr>
      <w:r w:rsidRPr="00790A7D">
        <w:rPr>
          <w:b/>
          <w:bCs/>
          <w:color w:val="FF0000"/>
          <w:sz w:val="28"/>
          <w:szCs w:val="28"/>
        </w:rPr>
        <w:t xml:space="preserve">So 27. 11. 2021  </w:t>
      </w:r>
      <w:r w:rsidRPr="00790A7D">
        <w:rPr>
          <w:b/>
          <w:bCs/>
          <w:color w:val="FF0000"/>
          <w:sz w:val="28"/>
          <w:szCs w:val="28"/>
        </w:rPr>
        <w:tab/>
        <w:t>Den otevřených dveří přímo ve škole</w:t>
      </w:r>
    </w:p>
    <w:p w14:paraId="1130F629" w14:textId="4FFEBAD1" w:rsidR="00A630A4" w:rsidRPr="00E9437A" w:rsidRDefault="00A630A4" w:rsidP="00AE64F0">
      <w:pPr>
        <w:jc w:val="center"/>
        <w:rPr>
          <w:color w:val="808080" w:themeColor="background1" w:themeShade="80"/>
          <w:sz w:val="24"/>
          <w:szCs w:val="24"/>
        </w:rPr>
      </w:pPr>
      <w:r w:rsidRPr="00E9437A">
        <w:rPr>
          <w:color w:val="808080" w:themeColor="background1" w:themeShade="80"/>
          <w:sz w:val="24"/>
          <w:szCs w:val="24"/>
        </w:rPr>
        <w:t xml:space="preserve">Pá – So 3.12. – 4.12. </w:t>
      </w:r>
      <w:r w:rsidR="00E9437A" w:rsidRPr="00E9437A">
        <w:rPr>
          <w:color w:val="808080" w:themeColor="background1" w:themeShade="80"/>
          <w:sz w:val="24"/>
          <w:szCs w:val="24"/>
        </w:rPr>
        <w:t>2021</w:t>
      </w:r>
      <w:r w:rsidR="00E9437A" w:rsidRPr="00E9437A">
        <w:rPr>
          <w:color w:val="808080" w:themeColor="background1" w:themeShade="80"/>
          <w:sz w:val="24"/>
          <w:szCs w:val="24"/>
        </w:rPr>
        <w:tab/>
      </w:r>
      <w:r w:rsidRPr="00E9437A">
        <w:rPr>
          <w:color w:val="808080" w:themeColor="background1" w:themeShade="80"/>
          <w:sz w:val="24"/>
          <w:szCs w:val="24"/>
        </w:rPr>
        <w:t>Festival vzdělávání na brněnském výstavišti</w:t>
      </w:r>
    </w:p>
    <w:p w14:paraId="0FB0CBDC" w14:textId="440E609B" w:rsidR="00A630A4" w:rsidRPr="00790A7D" w:rsidRDefault="00A630A4" w:rsidP="00AE64F0">
      <w:pPr>
        <w:jc w:val="center"/>
        <w:rPr>
          <w:b/>
          <w:bCs/>
          <w:color w:val="FF0000"/>
          <w:sz w:val="28"/>
          <w:szCs w:val="28"/>
        </w:rPr>
      </w:pPr>
      <w:r w:rsidRPr="00790A7D">
        <w:rPr>
          <w:b/>
          <w:bCs/>
          <w:color w:val="FF0000"/>
          <w:sz w:val="28"/>
          <w:szCs w:val="28"/>
        </w:rPr>
        <w:t>So 22. 1. 2021</w:t>
      </w:r>
      <w:r w:rsidRPr="00790A7D">
        <w:rPr>
          <w:b/>
          <w:bCs/>
          <w:color w:val="FF0000"/>
          <w:sz w:val="28"/>
          <w:szCs w:val="28"/>
        </w:rPr>
        <w:tab/>
        <w:t>Den otevřených dveří přímo ve škole</w:t>
      </w:r>
    </w:p>
    <w:p w14:paraId="58970214" w14:textId="77777777" w:rsidR="004F244B" w:rsidRDefault="004F244B" w:rsidP="00475FAF">
      <w:pPr>
        <w:rPr>
          <w:noProof/>
        </w:rPr>
      </w:pPr>
    </w:p>
    <w:p w14:paraId="55D47B00" w14:textId="201B7653" w:rsidR="00A630A4" w:rsidRDefault="00AE64F0" w:rsidP="00475F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78A89B" wp14:editId="0B0698FA">
            <wp:simplePos x="0" y="0"/>
            <wp:positionH relativeFrom="margin">
              <wp:posOffset>-609600</wp:posOffset>
            </wp:positionH>
            <wp:positionV relativeFrom="paragraph">
              <wp:posOffset>143510</wp:posOffset>
            </wp:positionV>
            <wp:extent cx="21431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504" y="21094"/>
                <wp:lineTo x="2150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t="17643" r="15903" b="21862"/>
                    <a:stretch/>
                  </pic:blipFill>
                  <pic:spPr bwMode="auto">
                    <a:xfrm>
                      <a:off x="0" y="0"/>
                      <a:ext cx="2143125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51B93" w14:textId="2E093E6C" w:rsidR="00AE64F0" w:rsidRPr="00203827" w:rsidRDefault="00AE64F0" w:rsidP="00AE64F0">
      <w:pPr>
        <w:pStyle w:val="Bezmezer"/>
        <w:jc w:val="both"/>
        <w:rPr>
          <w:b/>
          <w:bCs/>
          <w:sz w:val="20"/>
          <w:szCs w:val="20"/>
        </w:rPr>
      </w:pPr>
      <w:r w:rsidRPr="00203827">
        <w:rPr>
          <w:b/>
          <w:bCs/>
          <w:sz w:val="20"/>
          <w:szCs w:val="20"/>
        </w:rPr>
        <w:t>Patrik – vítá podporu zkušených</w:t>
      </w:r>
    </w:p>
    <w:p w14:paraId="26CFA395" w14:textId="767469B5" w:rsidR="00AE64F0" w:rsidRPr="00203827" w:rsidRDefault="00AE64F0" w:rsidP="00AE64F0">
      <w:pPr>
        <w:pStyle w:val="Bezmezer"/>
        <w:jc w:val="both"/>
        <w:rPr>
          <w:sz w:val="20"/>
          <w:szCs w:val="20"/>
        </w:rPr>
      </w:pPr>
      <w:r w:rsidRPr="00203827">
        <w:rPr>
          <w:sz w:val="20"/>
          <w:szCs w:val="20"/>
        </w:rPr>
        <w:t xml:space="preserve">Patrik je v rámci třeťáku na praxi v servisu „červené“ zemědělské techniky. Chce si dodělat maturitu a pak by rád pokračoval ve firmě, kterou zná. „Baví mě vyloženě </w:t>
      </w:r>
      <w:proofErr w:type="spellStart"/>
      <w:r w:rsidRPr="00203827">
        <w:rPr>
          <w:sz w:val="20"/>
          <w:szCs w:val="20"/>
        </w:rPr>
        <w:t>mechaničina</w:t>
      </w:r>
      <w:proofErr w:type="spellEnd"/>
      <w:r w:rsidRPr="00203827">
        <w:rPr>
          <w:sz w:val="20"/>
          <w:szCs w:val="20"/>
        </w:rPr>
        <w:t>, rád bych u toho zůstal. V kolektivu platí pravidla</w:t>
      </w:r>
      <w:r w:rsidR="009E3C1C" w:rsidRPr="00203827">
        <w:rPr>
          <w:sz w:val="20"/>
          <w:szCs w:val="20"/>
        </w:rPr>
        <w:t>.</w:t>
      </w:r>
      <w:r w:rsidRPr="00203827">
        <w:rPr>
          <w:sz w:val="20"/>
          <w:szCs w:val="20"/>
        </w:rPr>
        <w:t xml:space="preserve"> </w:t>
      </w:r>
      <w:r w:rsidR="009E3C1C" w:rsidRPr="00203827">
        <w:rPr>
          <w:sz w:val="20"/>
          <w:szCs w:val="20"/>
        </w:rPr>
        <w:t>K</w:t>
      </w:r>
      <w:r w:rsidRPr="00203827">
        <w:rPr>
          <w:sz w:val="20"/>
          <w:szCs w:val="20"/>
        </w:rPr>
        <w:t>dyž si jako učni nejsme jistí, vždy se máme koho zeptat,“ pochvaluje si přístup.</w:t>
      </w:r>
    </w:p>
    <w:p w14:paraId="6C795AA6" w14:textId="7BAE7ED8" w:rsidR="00790A7D" w:rsidRDefault="00790A7D" w:rsidP="00AE64F0">
      <w:pPr>
        <w:pStyle w:val="Bezmezer"/>
        <w:jc w:val="both"/>
        <w:rPr>
          <w:rStyle w:val="Siln"/>
          <w:rFonts w:eastAsia="Times New Roman"/>
          <w:sz w:val="32"/>
          <w:szCs w:val="32"/>
        </w:rPr>
      </w:pPr>
    </w:p>
    <w:p w14:paraId="51774CC5" w14:textId="6BA73B4D" w:rsidR="00203827" w:rsidRDefault="00203827" w:rsidP="00203827">
      <w:pPr>
        <w:pStyle w:val="Bezmezer"/>
        <w:jc w:val="both"/>
        <w:rPr>
          <w:rStyle w:val="Siln"/>
          <w:rFonts w:eastAsia="Times New Roman"/>
          <w:sz w:val="20"/>
          <w:szCs w:val="20"/>
        </w:rPr>
      </w:pPr>
    </w:p>
    <w:p w14:paraId="31BFBF92" w14:textId="70451E13" w:rsidR="00203827" w:rsidRPr="00203827" w:rsidRDefault="004F244B" w:rsidP="00203827">
      <w:pPr>
        <w:pStyle w:val="Bezmezer"/>
        <w:jc w:val="both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9949DD" wp14:editId="2DC22D3A">
            <wp:simplePos x="0" y="0"/>
            <wp:positionH relativeFrom="page">
              <wp:posOffset>5180330</wp:posOffset>
            </wp:positionH>
            <wp:positionV relativeFrom="paragraph">
              <wp:posOffset>13970</wp:posOffset>
            </wp:positionV>
            <wp:extent cx="20389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1" y="21192"/>
                <wp:lineTo x="213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9" r="-351" b="12698"/>
                    <a:stretch/>
                  </pic:blipFill>
                  <pic:spPr bwMode="auto">
                    <a:xfrm>
                      <a:off x="0" y="0"/>
                      <a:ext cx="20389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827" w:rsidRPr="00203827">
        <w:rPr>
          <w:rStyle w:val="Siln"/>
          <w:rFonts w:eastAsia="Times New Roman"/>
          <w:sz w:val="20"/>
          <w:szCs w:val="20"/>
        </w:rPr>
        <w:t xml:space="preserve">Michal - z učně novým kolegou </w:t>
      </w:r>
    </w:p>
    <w:p w14:paraId="24251E68" w14:textId="7C388944" w:rsidR="00203827" w:rsidRPr="00203827" w:rsidRDefault="00203827" w:rsidP="00203827">
      <w:pPr>
        <w:pStyle w:val="Bezmezer"/>
        <w:jc w:val="both"/>
        <w:rPr>
          <w:sz w:val="20"/>
          <w:szCs w:val="20"/>
        </w:rPr>
      </w:pPr>
      <w:r w:rsidRPr="00203827">
        <w:rPr>
          <w:sz w:val="20"/>
          <w:szCs w:val="20"/>
        </w:rPr>
        <w:t xml:space="preserve">Michal je v kontaktu se zemědělskou technikou od malička. Znalosti si rozšířil právě v rámci „našeho“ oboru. „Zejména praxe se mi ve škole moc líbila. Se spolužákem jsme chodili do dílen na </w:t>
      </w:r>
      <w:r w:rsidR="004F244B">
        <w:rPr>
          <w:sz w:val="20"/>
          <w:szCs w:val="20"/>
        </w:rPr>
        <w:t>„modré“ traktory</w:t>
      </w:r>
      <w:r w:rsidRPr="00203827">
        <w:rPr>
          <w:sz w:val="20"/>
          <w:szCs w:val="20"/>
        </w:rPr>
        <w:t xml:space="preserve"> i nad rámec výuky. </w:t>
      </w:r>
      <w:r w:rsidR="004F244B">
        <w:rPr>
          <w:sz w:val="20"/>
          <w:szCs w:val="20"/>
        </w:rPr>
        <w:t>D</w:t>
      </w:r>
      <w:r w:rsidRPr="00203827">
        <w:rPr>
          <w:sz w:val="20"/>
          <w:szCs w:val="20"/>
        </w:rPr>
        <w:t xml:space="preserve">oma máme vinohrady, a proto byl tento obor pro mě jasnou volbou,“ potvrdil při praktické zkoušce Michal, dnes už jeden z nových kolegů v týmu mechaniků. </w:t>
      </w:r>
    </w:p>
    <w:p w14:paraId="22E47741" w14:textId="7C4D20B1" w:rsidR="00203827" w:rsidRPr="00203827" w:rsidRDefault="00203827" w:rsidP="00AE64F0">
      <w:pPr>
        <w:pStyle w:val="Bezmezer"/>
        <w:jc w:val="both"/>
        <w:rPr>
          <w:sz w:val="20"/>
          <w:szCs w:val="20"/>
        </w:rPr>
      </w:pPr>
    </w:p>
    <w:p w14:paraId="4722AD7D" w14:textId="35EC2B99" w:rsidR="00203827" w:rsidRDefault="004F244B" w:rsidP="00AE64F0">
      <w:pPr>
        <w:pStyle w:val="Bezmezer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CDA6C7" wp14:editId="349DEA91">
            <wp:simplePos x="0" y="0"/>
            <wp:positionH relativeFrom="page">
              <wp:posOffset>313690</wp:posOffset>
            </wp:positionH>
            <wp:positionV relativeFrom="paragraph">
              <wp:posOffset>175895</wp:posOffset>
            </wp:positionV>
            <wp:extent cx="2143125" cy="960120"/>
            <wp:effectExtent l="0" t="0" r="9525" b="0"/>
            <wp:wrapTight wrapText="bothSides">
              <wp:wrapPolygon edited="0">
                <wp:start x="0" y="0"/>
                <wp:lineTo x="0" y="21000"/>
                <wp:lineTo x="21504" y="21000"/>
                <wp:lineTo x="2150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5614" r="8515" b="28118"/>
                    <a:stretch/>
                  </pic:blipFill>
                  <pic:spPr bwMode="auto">
                    <a:xfrm>
                      <a:off x="0" y="0"/>
                      <a:ext cx="2143125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61EC7" w14:textId="0DF7D15C" w:rsidR="00203827" w:rsidRPr="00203827" w:rsidRDefault="00203827" w:rsidP="00203827">
      <w:pPr>
        <w:pStyle w:val="Bezmezer"/>
        <w:jc w:val="both"/>
        <w:rPr>
          <w:b/>
          <w:bCs/>
          <w:sz w:val="20"/>
          <w:szCs w:val="20"/>
        </w:rPr>
      </w:pPr>
      <w:r w:rsidRPr="00203827">
        <w:rPr>
          <w:b/>
          <w:bCs/>
          <w:sz w:val="20"/>
          <w:szCs w:val="20"/>
        </w:rPr>
        <w:t>Lukáš – vítá základy diagnostiky</w:t>
      </w:r>
    </w:p>
    <w:p w14:paraId="12086070" w14:textId="29042C12" w:rsidR="00203827" w:rsidRDefault="00203827" w:rsidP="00AE64F0">
      <w:pPr>
        <w:pStyle w:val="Bezmezer"/>
        <w:jc w:val="both"/>
      </w:pPr>
      <w:r w:rsidRPr="00203827">
        <w:rPr>
          <w:sz w:val="20"/>
          <w:szCs w:val="20"/>
        </w:rPr>
        <w:t xml:space="preserve">Také Lukáš chválí dobrý kolektiv na dílně. „Líbí se mi, že se nám zkušení mechanici opravdu věnují. Kromě mechanických prací se dostaneme i k diagnostice strojů prostřednictvím připojení na počítač a řešíme základní diagnostiku. To mě baví,“ říká Lukáš, student třetího ročníku oboru Mechanik/diagnostik zemědělské a stavební techniky.      </w:t>
      </w:r>
    </w:p>
    <w:sectPr w:rsidR="0020382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3589" w14:textId="77777777" w:rsidR="004E047E" w:rsidRDefault="004E047E" w:rsidP="004949C3">
      <w:r>
        <w:separator/>
      </w:r>
    </w:p>
  </w:endnote>
  <w:endnote w:type="continuationSeparator" w:id="0">
    <w:p w14:paraId="37B87934" w14:textId="77777777" w:rsidR="004E047E" w:rsidRDefault="004E047E" w:rsidP="0049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FFCF" w14:textId="77777777" w:rsidR="004E047E" w:rsidRDefault="004E047E" w:rsidP="004949C3">
      <w:r>
        <w:separator/>
      </w:r>
    </w:p>
  </w:footnote>
  <w:footnote w:type="continuationSeparator" w:id="0">
    <w:p w14:paraId="1416F2D3" w14:textId="77777777" w:rsidR="004E047E" w:rsidRDefault="004E047E" w:rsidP="0049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B180" w14:textId="4EF2428C" w:rsidR="004949C3" w:rsidRDefault="004949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96F170" wp14:editId="2EAC7808">
          <wp:simplePos x="0" y="0"/>
          <wp:positionH relativeFrom="margin">
            <wp:posOffset>4791075</wp:posOffset>
          </wp:positionH>
          <wp:positionV relativeFrom="paragraph">
            <wp:posOffset>7620</wp:posOffset>
          </wp:positionV>
          <wp:extent cx="1162050" cy="354330"/>
          <wp:effectExtent l="0" t="0" r="0" b="7620"/>
          <wp:wrapTight wrapText="bothSides">
            <wp:wrapPolygon edited="0">
              <wp:start x="1416" y="0"/>
              <wp:lineTo x="0" y="6968"/>
              <wp:lineTo x="0" y="11613"/>
              <wp:lineTo x="12748" y="18581"/>
              <wp:lineTo x="12748" y="19742"/>
              <wp:lineTo x="14518" y="20903"/>
              <wp:lineTo x="18413" y="20903"/>
              <wp:lineTo x="20184" y="20903"/>
              <wp:lineTo x="21246" y="18581"/>
              <wp:lineTo x="21246" y="0"/>
              <wp:lineTo x="1416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C3E7C" w14:textId="77777777" w:rsidR="004949C3" w:rsidRDefault="004949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329CB"/>
    <w:multiLevelType w:val="hybridMultilevel"/>
    <w:tmpl w:val="1C4AA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5D65"/>
    <w:multiLevelType w:val="hybridMultilevel"/>
    <w:tmpl w:val="815E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AF"/>
    <w:rsid w:val="00203827"/>
    <w:rsid w:val="004315D9"/>
    <w:rsid w:val="00475FAF"/>
    <w:rsid w:val="004949C3"/>
    <w:rsid w:val="004E047E"/>
    <w:rsid w:val="004F244B"/>
    <w:rsid w:val="006954B4"/>
    <w:rsid w:val="00790A7D"/>
    <w:rsid w:val="007B490C"/>
    <w:rsid w:val="00952FC9"/>
    <w:rsid w:val="009E3C1C"/>
    <w:rsid w:val="00A630A4"/>
    <w:rsid w:val="00AE64F0"/>
    <w:rsid w:val="00BA52C2"/>
    <w:rsid w:val="00CC7639"/>
    <w:rsid w:val="00E2507B"/>
    <w:rsid w:val="00E9437A"/>
    <w:rsid w:val="00E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2B4C"/>
  <w15:chartTrackingRefBased/>
  <w15:docId w15:val="{135742D9-D55D-4948-BFD6-FC29C1D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FA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75FAF"/>
    <w:pPr>
      <w:spacing w:before="100" w:beforeAutospacing="1" w:after="100" w:afterAutospacing="1"/>
    </w:pPr>
    <w:rPr>
      <w:rFonts w:ascii="Calibri" w:hAnsi="Calibri" w:cs="Calibri"/>
      <w:lang w:eastAsia="cs-CZ"/>
    </w:rPr>
  </w:style>
  <w:style w:type="character" w:customStyle="1" w:styleId="eop">
    <w:name w:val="eop"/>
    <w:basedOn w:val="Standardnpsmoodstavce"/>
    <w:rsid w:val="00475FAF"/>
  </w:style>
  <w:style w:type="paragraph" w:styleId="Bezmezer">
    <w:name w:val="No Spacing"/>
    <w:uiPriority w:val="1"/>
    <w:qFormat/>
    <w:rsid w:val="00475FA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949C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9C3"/>
  </w:style>
  <w:style w:type="paragraph" w:styleId="Zpat">
    <w:name w:val="footer"/>
    <w:basedOn w:val="Normln"/>
    <w:link w:val="ZpatChar"/>
    <w:uiPriority w:val="99"/>
    <w:unhideWhenUsed/>
    <w:rsid w:val="004949C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9C3"/>
  </w:style>
  <w:style w:type="character" w:customStyle="1" w:styleId="w8qarf">
    <w:name w:val="w8qarf"/>
    <w:basedOn w:val="Standardnpsmoodstavce"/>
    <w:rsid w:val="004949C3"/>
  </w:style>
  <w:style w:type="character" w:customStyle="1" w:styleId="lrzxr">
    <w:name w:val="lrzxr"/>
    <w:basedOn w:val="Standardnpsmoodstavce"/>
    <w:rsid w:val="004949C3"/>
  </w:style>
  <w:style w:type="character" w:styleId="Hypertextovodkaz">
    <w:name w:val="Hyperlink"/>
    <w:basedOn w:val="Standardnpsmoodstavce"/>
    <w:uiPriority w:val="99"/>
    <w:unhideWhenUsed/>
    <w:rsid w:val="004949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49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15D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954B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otec.cz/kariera/studuj-s-nam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Kašuba</dc:creator>
  <cp:keywords/>
  <dc:description/>
  <cp:lastModifiedBy>Pavel Kašuba</cp:lastModifiedBy>
  <cp:revision>8</cp:revision>
  <cp:lastPrinted>2021-11-12T12:57:00Z</cp:lastPrinted>
  <dcterms:created xsi:type="dcterms:W3CDTF">2021-11-12T11:54:00Z</dcterms:created>
  <dcterms:modified xsi:type="dcterms:W3CDTF">2021-11-12T13:24:00Z</dcterms:modified>
</cp:coreProperties>
</file>