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D2" w:rsidRDefault="00291BD2" w:rsidP="00ED55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1BD2" w:rsidRDefault="00291BD2" w:rsidP="00ED55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4E9A">
        <w:rPr>
          <w:rFonts w:ascii="Times New Roman" w:hAnsi="Times New Roman" w:cs="Times New Roman"/>
          <w:b/>
          <w:sz w:val="28"/>
        </w:rPr>
        <w:t>ŽÁDOST O ODKLAD POVINNÉ ŠKOLNÍ DOCHÁZKY</w:t>
      </w:r>
    </w:p>
    <w:p w:rsidR="00291BD2" w:rsidRPr="00ED551A" w:rsidRDefault="00291BD2" w:rsidP="00ED551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291BD2" w:rsidRPr="00324E9A" w:rsidRDefault="00291BD2" w:rsidP="00ED55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4E9A">
        <w:rPr>
          <w:rFonts w:ascii="Times New Roman" w:hAnsi="Times New Roman" w:cs="Times New Roman"/>
          <w:b/>
          <w:sz w:val="24"/>
        </w:rPr>
        <w:t>Žadatel – zákonný zástupce dítěte: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Jméno a příjmení: ………………………………………………………………..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Místo trvalého bydliště: ………………………………………………………….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Datum narození: …………………………………………………………………</w:t>
      </w:r>
    </w:p>
    <w:p w:rsidR="00291BD2" w:rsidRPr="00ED551A" w:rsidRDefault="00291BD2" w:rsidP="00ED551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1BD2" w:rsidRDefault="00291BD2" w:rsidP="00ED551A">
      <w:pPr>
        <w:spacing w:after="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Podle ustanovení § 37 zákona č. 561/2004 Sb., o předškolním, základním, středním, vyšším odborném a jiném vzdělávání (dále jen „školský zákon“)</w:t>
      </w:r>
    </w:p>
    <w:p w:rsidR="00ED551A" w:rsidRPr="00ED551A" w:rsidRDefault="00ED551A" w:rsidP="00ED551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91BD2" w:rsidRDefault="00291BD2" w:rsidP="00ED55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4E9A">
        <w:rPr>
          <w:rFonts w:ascii="Times New Roman" w:hAnsi="Times New Roman" w:cs="Times New Roman"/>
          <w:b/>
          <w:sz w:val="28"/>
        </w:rPr>
        <w:t>Žádám o odklad povinné školní docházky pro:</w:t>
      </w:r>
    </w:p>
    <w:p w:rsidR="00A50771" w:rsidRPr="00324E9A" w:rsidRDefault="00A50771" w:rsidP="00ED55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Jméno a příjmení: ………………………………………………………………..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Místo trvalého bydliště: ………………………………………………………….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Datum narození: …………………………………………………………………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Podpis žadatele – zákonného zástupce dítěte ……………………………………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24E9A">
        <w:rPr>
          <w:rFonts w:ascii="Times New Roman" w:hAnsi="Times New Roman" w:cs="Times New Roman"/>
          <w:b/>
          <w:sz w:val="24"/>
        </w:rPr>
        <w:t>Prohlášení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Pokud řízení bude nutno přerušit do doby, než získám potřebná doporučující vyjádření a poté ukončit přerušení řízení, vzdávám se ve smyslu § 72 zákona č. 500/2004 Sb., o správním řízení v platném znění, nároku na doručení písemného vyhotovení usnesení o přerušení řízení a informaci o ukončení přerušení řízení.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Podpis žadatele – zákonného zástupce dítěte ……………………………………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Ve ……………………………</w:t>
      </w:r>
      <w:r>
        <w:rPr>
          <w:rFonts w:ascii="Times New Roman" w:hAnsi="Times New Roman" w:cs="Times New Roman"/>
          <w:sz w:val="24"/>
        </w:rPr>
        <w:t>………..</w:t>
      </w:r>
      <w:r w:rsidRPr="00324E9A">
        <w:rPr>
          <w:rFonts w:ascii="Times New Roman" w:hAnsi="Times New Roman" w:cs="Times New Roman"/>
          <w:sz w:val="24"/>
        </w:rPr>
        <w:t xml:space="preserve">. </w:t>
      </w:r>
      <w:r w:rsidR="00A15F38">
        <w:rPr>
          <w:rFonts w:ascii="Times New Roman" w:hAnsi="Times New Roman" w:cs="Times New Roman"/>
          <w:sz w:val="24"/>
        </w:rPr>
        <w:t>d</w:t>
      </w:r>
      <w:r w:rsidRPr="00324E9A">
        <w:rPr>
          <w:rFonts w:ascii="Times New Roman" w:hAnsi="Times New Roman" w:cs="Times New Roman"/>
          <w:sz w:val="24"/>
        </w:rPr>
        <w:t>ne 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291BD2" w:rsidRPr="00324E9A" w:rsidRDefault="00291BD2" w:rsidP="00ED551A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24E9A">
        <w:rPr>
          <w:rFonts w:ascii="Times New Roman" w:hAnsi="Times New Roman" w:cs="Times New Roman"/>
          <w:b/>
          <w:sz w:val="24"/>
        </w:rPr>
        <w:t>Přílohy:</w:t>
      </w:r>
    </w:p>
    <w:p w:rsidR="00291BD2" w:rsidRPr="00324E9A" w:rsidRDefault="00291BD2" w:rsidP="00ED551A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324E9A">
        <w:rPr>
          <w:rFonts w:ascii="Times New Roman" w:hAnsi="Times New Roman" w:cs="Times New Roman"/>
          <w:sz w:val="24"/>
        </w:rPr>
        <w:t>Doporučující posouzení příslušného školského poradenského zařízení</w:t>
      </w:r>
    </w:p>
    <w:p w:rsidR="00622C12" w:rsidRPr="00ED551A" w:rsidRDefault="00291BD2" w:rsidP="00ED551A">
      <w:pPr>
        <w:pStyle w:val="Odstavecseseznamem"/>
        <w:numPr>
          <w:ilvl w:val="0"/>
          <w:numId w:val="1"/>
        </w:numPr>
        <w:spacing w:after="120"/>
        <w:jc w:val="both"/>
      </w:pPr>
      <w:r w:rsidRPr="00291BD2">
        <w:rPr>
          <w:rFonts w:ascii="Times New Roman" w:hAnsi="Times New Roman" w:cs="Times New Roman"/>
          <w:sz w:val="24"/>
        </w:rPr>
        <w:t>Doporučující posouzení odborného lékaře nebo klinického psychologa</w:t>
      </w:r>
    </w:p>
    <w:p w:rsidR="00ED551A" w:rsidRDefault="00ED551A" w:rsidP="00ED551A">
      <w:pPr>
        <w:spacing w:after="12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13336</wp:posOffset>
                </wp:positionV>
                <wp:extent cx="5734050" cy="13335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51A" w:rsidRDefault="00ED551A" w:rsidP="00ED55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Vyjádření ředitelky školy:</w:t>
                            </w:r>
                          </w:p>
                          <w:p w:rsidR="00ED551A" w:rsidRPr="00ED551A" w:rsidRDefault="00ED551A" w:rsidP="00ED55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D551A" w:rsidRPr="00ED551A" w:rsidRDefault="00ED551A" w:rsidP="00ED55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D55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Povoluji / nepovoluji </w:t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odklad povinné školní docházky.</w:t>
                            </w:r>
                          </w:p>
                          <w:p w:rsidR="00ED551A" w:rsidRPr="00ED551A" w:rsidRDefault="00ED551A" w:rsidP="00ED55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D551A" w:rsidRPr="00ED551A" w:rsidRDefault="00ED551A" w:rsidP="00ED55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Ve </w:t>
                            </w:r>
                            <w:r w:rsidR="00A507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Fryčovicích </w:t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dne ______________   </w:t>
                            </w:r>
                            <w:r w:rsidR="00A507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</w:t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</w:t>
                            </w:r>
                          </w:p>
                          <w:p w:rsidR="00ED551A" w:rsidRPr="00ED551A" w:rsidRDefault="00ED551A" w:rsidP="00ED55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ED55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podpis ředitelky školy</w:t>
                            </w:r>
                          </w:p>
                          <w:p w:rsidR="00ED551A" w:rsidRDefault="00ED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1.05pt;width:451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" fillcolor="white [3201]" strokeweight=".5pt">
                <v:textbox>
                  <w:txbxContent>
                    <w:p w:rsidR="00ED551A" w:rsidRDefault="00ED551A" w:rsidP="00ED55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>Vyjádření ředitelky školy:</w:t>
                      </w:r>
                    </w:p>
                    <w:p w:rsidR="00ED551A" w:rsidRPr="00ED551A" w:rsidRDefault="00ED551A" w:rsidP="00ED55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D551A" w:rsidRPr="00ED551A" w:rsidRDefault="00ED551A" w:rsidP="00ED55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D551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Povoluji / nepovoluji </w:t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>odklad povinné školní docházky.</w:t>
                      </w:r>
                    </w:p>
                    <w:p w:rsidR="00ED551A" w:rsidRPr="00ED551A" w:rsidRDefault="00ED551A" w:rsidP="00ED55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D551A" w:rsidRPr="00ED551A" w:rsidRDefault="00ED551A" w:rsidP="00ED55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 xml:space="preserve">Ve </w:t>
                      </w:r>
                      <w:r w:rsidR="00A50771">
                        <w:rPr>
                          <w:rFonts w:ascii="Times New Roman" w:hAnsi="Times New Roman" w:cs="Times New Roman"/>
                          <w:sz w:val="24"/>
                        </w:rPr>
                        <w:t xml:space="preserve">Fryčovicích </w:t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 xml:space="preserve">dne ______________   </w:t>
                      </w:r>
                      <w:r w:rsidR="00A50771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</w:t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</w:t>
                      </w:r>
                    </w:p>
                    <w:p w:rsidR="00ED551A" w:rsidRPr="00ED551A" w:rsidRDefault="00ED551A" w:rsidP="00ED55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ED551A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podpis ředitelky školy</w:t>
                      </w:r>
                    </w:p>
                    <w:p w:rsidR="00ED551A" w:rsidRDefault="00ED551A"/>
                  </w:txbxContent>
                </v:textbox>
              </v:shape>
            </w:pict>
          </mc:Fallback>
        </mc:AlternateContent>
      </w:r>
    </w:p>
    <w:p w:rsidR="00ED551A" w:rsidRDefault="00ED551A" w:rsidP="00ED551A">
      <w:pPr>
        <w:jc w:val="both"/>
      </w:pPr>
    </w:p>
    <w:p w:rsidR="00ED551A" w:rsidRDefault="00ED551A" w:rsidP="00ED551A">
      <w:pPr>
        <w:jc w:val="both"/>
      </w:pPr>
    </w:p>
    <w:p w:rsidR="00ED551A" w:rsidRPr="00ED551A" w:rsidRDefault="00ED551A" w:rsidP="00ED551A">
      <w:pPr>
        <w:jc w:val="both"/>
      </w:pPr>
    </w:p>
    <w:sectPr w:rsidR="00ED551A" w:rsidRPr="00ED55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D3" w:rsidRDefault="00BD39D3" w:rsidP="00291BD2">
      <w:pPr>
        <w:spacing w:after="0" w:line="240" w:lineRule="auto"/>
      </w:pPr>
      <w:r>
        <w:separator/>
      </w:r>
    </w:p>
  </w:endnote>
  <w:endnote w:type="continuationSeparator" w:id="0">
    <w:p w:rsidR="00BD39D3" w:rsidRDefault="00BD39D3" w:rsidP="0029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D3" w:rsidRDefault="00BD39D3" w:rsidP="00291BD2">
      <w:pPr>
        <w:spacing w:after="0" w:line="240" w:lineRule="auto"/>
      </w:pPr>
      <w:r>
        <w:separator/>
      </w:r>
    </w:p>
  </w:footnote>
  <w:footnote w:type="continuationSeparator" w:id="0">
    <w:p w:rsidR="00BD39D3" w:rsidRDefault="00BD39D3" w:rsidP="0029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2" w:rsidRDefault="00D64576" w:rsidP="00291BD2">
    <w:pPr>
      <w:pStyle w:val="Standard"/>
      <w:jc w:val="center"/>
      <w:rPr>
        <w:rFonts w:eastAsia="Times New Roman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EA1C9" wp14:editId="752168F8">
          <wp:simplePos x="0" y="0"/>
          <wp:positionH relativeFrom="margin">
            <wp:posOffset>0</wp:posOffset>
          </wp:positionH>
          <wp:positionV relativeFrom="margin">
            <wp:posOffset>-815340</wp:posOffset>
          </wp:positionV>
          <wp:extent cx="819150" cy="762635"/>
          <wp:effectExtent l="0" t="0" r="0" b="0"/>
          <wp:wrapSquare wrapText="bothSides"/>
          <wp:docPr id="2" name="Obrázek 2" descr="http://www.zsfrycovice.cz/wp/wp-content/uploads/2016/08/cropped-top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frycovice.cz/wp/wp-content/uploads/2016/08/cropped-top-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t="44092" r="86688" b="828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BD2">
      <w:rPr>
        <w:rFonts w:eastAsia="Times New Roman" w:cs="Arial"/>
        <w:sz w:val="44"/>
        <w:szCs w:val="44"/>
      </w:rPr>
      <w:t>Základní škola</w:t>
    </w:r>
  </w:p>
  <w:p w:rsidR="00291BD2" w:rsidRDefault="00291BD2" w:rsidP="00291BD2">
    <w:pPr>
      <w:pStyle w:val="Standard"/>
    </w:pPr>
  </w:p>
  <w:p w:rsidR="00291BD2" w:rsidRDefault="00291BD2" w:rsidP="00291BD2">
    <w:pPr>
      <w:pStyle w:val="Standard"/>
      <w:jc w:val="center"/>
      <w:rPr>
        <w:rFonts w:eastAsia="Times New Roman" w:cs="Arial"/>
        <w:sz w:val="28"/>
        <w:szCs w:val="28"/>
      </w:rPr>
    </w:pPr>
    <w:r>
      <w:rPr>
        <w:rFonts w:eastAsia="Times New Roman" w:cs="Arial"/>
        <w:sz w:val="28"/>
        <w:szCs w:val="28"/>
      </w:rPr>
      <w:t>Fryčovice, Fryčovice 628, okres Frýdek Místek, p</w:t>
    </w:r>
    <w:r w:rsidR="00D64576">
      <w:rPr>
        <w:rFonts w:eastAsia="Times New Roman" w:cs="Arial"/>
        <w:sz w:val="28"/>
        <w:szCs w:val="28"/>
      </w:rPr>
      <w:t>. o.</w:t>
    </w:r>
  </w:p>
  <w:p w:rsidR="00291BD2" w:rsidRDefault="00291BD2" w:rsidP="00291BD2">
    <w:pPr>
      <w:pStyle w:val="Standard"/>
      <w:pBdr>
        <w:bottom w:val="single" w:sz="2" w:space="2" w:color="000000"/>
      </w:pBdr>
      <w:jc w:val="center"/>
    </w:pPr>
    <w:r>
      <w:rPr>
        <w:rFonts w:eastAsia="Times New Roman" w:cs="Arial"/>
        <w:sz w:val="28"/>
        <w:szCs w:val="28"/>
      </w:rPr>
      <w:t>IČO: 70938857, DIČ: 362 -  70938857, tel.: 558668116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2B9"/>
    <w:multiLevelType w:val="hybridMultilevel"/>
    <w:tmpl w:val="935CAC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B"/>
    <w:rsid w:val="00291BD2"/>
    <w:rsid w:val="00754E97"/>
    <w:rsid w:val="00A15F38"/>
    <w:rsid w:val="00A50771"/>
    <w:rsid w:val="00B42ED9"/>
    <w:rsid w:val="00BB006B"/>
    <w:rsid w:val="00BD39D3"/>
    <w:rsid w:val="00D64576"/>
    <w:rsid w:val="00E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5077"/>
  <w15:docId w15:val="{5868429C-473B-4331-8914-71DDA9C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BD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9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91BD2"/>
  </w:style>
  <w:style w:type="paragraph" w:styleId="Zpat">
    <w:name w:val="footer"/>
    <w:basedOn w:val="Normln"/>
    <w:link w:val="ZpatChar"/>
    <w:uiPriority w:val="99"/>
    <w:unhideWhenUsed/>
    <w:rsid w:val="0029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D2"/>
  </w:style>
  <w:style w:type="paragraph" w:styleId="Textbubliny">
    <w:name w:val="Balloon Text"/>
    <w:basedOn w:val="Normln"/>
    <w:link w:val="TextbublinyChar"/>
    <w:uiPriority w:val="99"/>
    <w:semiHidden/>
    <w:unhideWhenUsed/>
    <w:rsid w:val="0029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B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18EF-C874-44BB-95EB-4EBA5E2F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Strnadlova</dc:creator>
  <cp:lastModifiedBy>Petra Strnadlova</cp:lastModifiedBy>
  <cp:revision>5</cp:revision>
  <cp:lastPrinted>2019-04-04T06:07:00Z</cp:lastPrinted>
  <dcterms:created xsi:type="dcterms:W3CDTF">2022-03-04T13:14:00Z</dcterms:created>
  <dcterms:modified xsi:type="dcterms:W3CDTF">2023-03-10T12:03:00Z</dcterms:modified>
</cp:coreProperties>
</file>